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CE69" w14:textId="77777777" w:rsidR="00265294" w:rsidRPr="00952119" w:rsidRDefault="00265294" w:rsidP="00265294">
      <w:pPr>
        <w:spacing w:after="0" w:line="240" w:lineRule="auto"/>
        <w:jc w:val="center"/>
        <w:outlineLvl w:val="0"/>
        <w:rPr>
          <w:rFonts w:eastAsia="Times New Roman" w:cs="Arial"/>
          <w:b/>
          <w:lang w:eastAsia="ru-RU"/>
          <w14:shadow w14:blurRad="50800" w14:dist="38100" w14:dir="2700000" w14:sx="100000" w14:sy="100000" w14:kx="0" w14:ky="0" w14:algn="tl">
            <w14:srgbClr w14:val="000000">
              <w14:alpha w14:val="60000"/>
            </w14:srgbClr>
          </w14:shadow>
        </w:rPr>
      </w:pPr>
      <w:r w:rsidRPr="00952119">
        <w:rPr>
          <w:rFonts w:eastAsia="Times New Roman" w:cs="Arial"/>
          <w:b/>
          <w:lang w:eastAsia="ru-RU"/>
          <w14:shadow w14:blurRad="50800" w14:dist="38100" w14:dir="2700000" w14:sx="100000" w14:sy="100000" w14:kx="0" w14:ky="0" w14:algn="tl">
            <w14:srgbClr w14:val="000000">
              <w14:alpha w14:val="60000"/>
            </w14:srgbClr>
          </w14:shadow>
        </w:rPr>
        <w:t>Приложение № 5</w:t>
      </w:r>
    </w:p>
    <w:p w14:paraId="0DBF683E" w14:textId="77777777" w:rsidR="00265294" w:rsidRPr="00952119" w:rsidRDefault="00265294" w:rsidP="00265294">
      <w:pPr>
        <w:spacing w:after="0" w:line="240" w:lineRule="auto"/>
        <w:jc w:val="center"/>
        <w:outlineLvl w:val="0"/>
        <w:rPr>
          <w:rFonts w:eastAsia="Times New Roman" w:cs="Arial"/>
          <w:b/>
          <w:lang w:eastAsia="ru-RU"/>
          <w14:shadow w14:blurRad="50800" w14:dist="38100" w14:dir="2700000" w14:sx="100000" w14:sy="100000" w14:kx="0" w14:ky="0" w14:algn="tl">
            <w14:srgbClr w14:val="000000">
              <w14:alpha w14:val="60000"/>
            </w14:srgbClr>
          </w14:shadow>
        </w:rPr>
      </w:pPr>
      <w:r w:rsidRPr="00952119">
        <w:rPr>
          <w:rFonts w:eastAsia="Times New Roman" w:cs="Arial"/>
          <w:b/>
          <w:lang w:eastAsia="ru-RU"/>
          <w14:shadow w14:blurRad="50800" w14:dist="38100" w14:dir="2700000" w14:sx="100000" w14:sy="100000" w14:kx="0" w14:ky="0" w14:algn="tl">
            <w14:srgbClr w14:val="000000">
              <w14:alpha w14:val="60000"/>
            </w14:srgbClr>
          </w14:shadow>
        </w:rPr>
        <w:t xml:space="preserve">к Договору </w:t>
      </w:r>
      <w:permStart w:id="1122004296" w:edGrp="everyone"/>
      <w:r w:rsidRPr="00952119">
        <w:rPr>
          <w:rFonts w:eastAsia="Times New Roman" w:cs="Arial"/>
          <w:b/>
          <w:lang w:eastAsia="ru-RU"/>
          <w14:shadow w14:blurRad="50800" w14:dist="38100" w14:dir="2700000" w14:sx="100000" w14:sy="100000" w14:kx="0" w14:ky="0" w14:algn="tl">
            <w14:srgbClr w14:val="000000">
              <w14:alpha w14:val="60000"/>
            </w14:srgbClr>
          </w14:shadow>
        </w:rPr>
        <w:t>поставки № _______________ от «___» _______________ 20__ г.</w:t>
      </w:r>
    </w:p>
    <w:p w14:paraId="030EBAB0" w14:textId="77777777" w:rsidR="00265294" w:rsidRPr="00952119" w:rsidRDefault="00265294" w:rsidP="00265294">
      <w:pPr>
        <w:spacing w:after="0" w:line="240" w:lineRule="auto"/>
        <w:rPr>
          <w:rFonts w:eastAsia="Times New Roman" w:cs="Arial"/>
          <w:lang w:eastAsia="ru-RU"/>
        </w:rPr>
      </w:pPr>
    </w:p>
    <w:p w14:paraId="671CB333" w14:textId="77777777" w:rsidR="00265294" w:rsidRPr="00952119" w:rsidRDefault="00265294" w:rsidP="00265294">
      <w:pPr>
        <w:spacing w:after="0" w:line="240" w:lineRule="auto"/>
        <w:jc w:val="center"/>
        <w:rPr>
          <w:rFonts w:eastAsia="Times New Roman" w:cs="Arial"/>
          <w:lang w:eastAsia="ru-RU"/>
        </w:rPr>
      </w:pPr>
      <w:r w:rsidRPr="00952119">
        <w:rPr>
          <w:rFonts w:eastAsia="Times New Roman" w:cs="Arial"/>
          <w:lang w:eastAsia="ru-RU"/>
        </w:rPr>
        <w:t>г. Москва</w:t>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t>«___» _______________ 20__ г.</w:t>
      </w:r>
    </w:p>
    <w:p w14:paraId="53138D63" w14:textId="77777777" w:rsidR="00265294" w:rsidRPr="00952119" w:rsidRDefault="00265294" w:rsidP="00265294">
      <w:pPr>
        <w:spacing w:after="0" w:line="240" w:lineRule="auto"/>
        <w:jc w:val="both"/>
        <w:rPr>
          <w:rFonts w:eastAsia="Times New Roman" w:cs="Arial"/>
          <w:lang w:eastAsia="ru-RU"/>
        </w:rPr>
      </w:pPr>
    </w:p>
    <w:permEnd w:id="1122004296"/>
    <w:p w14:paraId="3023E1FD" w14:textId="77777777" w:rsidR="00265294" w:rsidRPr="00933891" w:rsidRDefault="00265294" w:rsidP="00265294">
      <w:pPr>
        <w:spacing w:after="0" w:line="240" w:lineRule="auto"/>
        <w:jc w:val="center"/>
        <w:rPr>
          <w:rFonts w:eastAsia="Times New Roman" w:cs="Arial"/>
          <w:b/>
          <w:lang w:eastAsia="ru-RU"/>
        </w:rPr>
      </w:pPr>
      <w:r w:rsidRPr="00933891">
        <w:rPr>
          <w:rFonts w:eastAsia="Times New Roman" w:cs="Arial"/>
          <w:b/>
          <w:lang w:eastAsia="ru-RU"/>
        </w:rPr>
        <w:t>Порядок поставки и приемки товара</w:t>
      </w:r>
    </w:p>
    <w:p w14:paraId="6BA16446" w14:textId="77777777" w:rsidR="00265294" w:rsidRPr="00952119" w:rsidRDefault="00265294" w:rsidP="00265294">
      <w:pPr>
        <w:spacing w:after="0" w:line="240" w:lineRule="auto"/>
        <w:jc w:val="center"/>
        <w:rPr>
          <w:rFonts w:eastAsia="Times New Roman" w:cs="Arial"/>
          <w:lang w:eastAsia="ru-RU"/>
        </w:rPr>
      </w:pPr>
      <w:permStart w:id="1839746138" w:edGrp="everyone"/>
    </w:p>
    <w:p w14:paraId="2990C891" w14:textId="77777777" w:rsidR="00265294" w:rsidRPr="00952119" w:rsidRDefault="00265294" w:rsidP="00265294">
      <w:pPr>
        <w:spacing w:after="0" w:line="240" w:lineRule="auto"/>
        <w:jc w:val="both"/>
        <w:rPr>
          <w:rFonts w:eastAsia="Times New Roman" w:cs="Arial"/>
          <w:lang w:eastAsia="ru-RU"/>
        </w:rPr>
      </w:pPr>
    </w:p>
    <w:p w14:paraId="326B3553" w14:textId="6718ADC3" w:rsidR="00265294" w:rsidRPr="00952119" w:rsidRDefault="00265294" w:rsidP="00265294">
      <w:pPr>
        <w:spacing w:after="0" w:line="240" w:lineRule="auto"/>
        <w:jc w:val="both"/>
        <w:rPr>
          <w:rFonts w:eastAsia="Times New Roman" w:cs="Arial"/>
          <w:snapToGrid w:val="0"/>
          <w:lang w:eastAsia="ru-RU"/>
        </w:rPr>
      </w:pPr>
      <w:r w:rsidRPr="00952119">
        <w:rPr>
          <w:rFonts w:eastAsia="Times New Roman" w:cs="Arial"/>
          <w:snapToGrid w:val="0"/>
          <w:lang w:eastAsia="ru-RU"/>
        </w:rPr>
        <w:t>____________________, именуемое в дальнейшем «Поставщик», в лице __________, действующего на основании __________, с одной стороны,</w:t>
      </w:r>
      <w:permEnd w:id="1839746138"/>
      <w:r w:rsidRPr="00952119">
        <w:rPr>
          <w:rFonts w:eastAsia="Times New Roman" w:cs="Arial"/>
          <w:snapToGrid w:val="0"/>
          <w:lang w:eastAsia="ru-RU"/>
        </w:rPr>
        <w:t xml:space="preserve"> </w:t>
      </w:r>
      <w:r w:rsidR="00CF2B53">
        <w:rPr>
          <w:rFonts w:eastAsia="Times New Roman" w:cs="Arial"/>
          <w:snapToGrid w:val="0"/>
          <w:lang w:eastAsia="ru-RU"/>
        </w:rPr>
        <w:t xml:space="preserve">и </w:t>
      </w:r>
      <w:r w:rsidR="00952119" w:rsidRPr="00952119">
        <w:rPr>
          <w:rFonts w:cs="Arial"/>
          <w:snapToGrid w:val="0"/>
        </w:rPr>
        <w:t xml:space="preserve">АО «ДИКСИ Юг», именуемое в дальнейшем «Покупатель», в лице </w:t>
      </w:r>
      <w:permStart w:id="1551708809" w:edGrp="everyone"/>
      <w:r w:rsidR="00191684">
        <w:rPr>
          <w:rFonts w:cs="Arial"/>
          <w:snapToGrid w:val="0"/>
        </w:rPr>
        <w:t>_____________________</w:t>
      </w:r>
      <w:r w:rsidR="001E1D30">
        <w:rPr>
          <w:rFonts w:ascii="Arial" w:hAnsi="Arial" w:cs="Arial"/>
          <w:snapToGrid w:val="0"/>
          <w:sz w:val="20"/>
          <w:szCs w:val="20"/>
        </w:rPr>
        <w:t>,</w:t>
      </w:r>
      <w:permEnd w:id="1551708809"/>
      <w:r w:rsidR="00933891">
        <w:rPr>
          <w:rFonts w:ascii="Arial" w:hAnsi="Arial" w:cs="Arial"/>
          <w:snapToGrid w:val="0"/>
          <w:sz w:val="20"/>
          <w:szCs w:val="20"/>
        </w:rPr>
        <w:t>.</w:t>
      </w:r>
      <w:r w:rsidR="00952119" w:rsidRPr="00952119">
        <w:rPr>
          <w:rFonts w:cs="Arial"/>
          <w:snapToGrid w:val="0"/>
        </w:rPr>
        <w:t xml:space="preserve">, действующего на основании </w:t>
      </w:r>
      <w:permStart w:id="625833809" w:edGrp="everyone"/>
      <w:r w:rsidR="00191684">
        <w:rPr>
          <w:rFonts w:cs="Arial"/>
          <w:snapToGrid w:val="0"/>
        </w:rPr>
        <w:t>______________</w:t>
      </w:r>
      <w:bookmarkStart w:id="0" w:name="_GoBack"/>
      <w:bookmarkEnd w:id="0"/>
      <w:permEnd w:id="625833809"/>
      <w:r w:rsidR="00952119" w:rsidRPr="00952119">
        <w:rPr>
          <w:rFonts w:cs="Arial"/>
          <w:snapToGrid w:val="0"/>
        </w:rPr>
        <w:t xml:space="preserve">, с другой стороны, далее совместно именуемые «Стороны», </w:t>
      </w:r>
      <w:r w:rsidRPr="00952119">
        <w:rPr>
          <w:rFonts w:eastAsia="Times New Roman" w:cs="Arial"/>
          <w:snapToGrid w:val="0"/>
          <w:lang w:eastAsia="ru-RU"/>
        </w:rPr>
        <w:t xml:space="preserve">а по отдельности – «Сторона», подписали настоящее Приложение </w:t>
      </w:r>
      <w:r w:rsidRPr="00952119">
        <w:rPr>
          <w:rFonts w:eastAsia="Times New Roman" w:cs="Arial"/>
          <w:bCs/>
          <w:lang w:eastAsia="ru-RU"/>
        </w:rPr>
        <w:t xml:space="preserve">к Договору </w:t>
      </w:r>
      <w:permStart w:id="209139128" w:edGrp="everyone"/>
      <w:r w:rsidRPr="00952119">
        <w:rPr>
          <w:rFonts w:eastAsia="Times New Roman" w:cs="Arial"/>
          <w:bCs/>
          <w:lang w:eastAsia="ru-RU"/>
        </w:rPr>
        <w:t>поставки № _______________ от «___» _______________ 20__ г</w:t>
      </w:r>
      <w:permEnd w:id="209139128"/>
      <w:r w:rsidRPr="00952119">
        <w:rPr>
          <w:rFonts w:eastAsia="Times New Roman" w:cs="Arial"/>
          <w:bCs/>
          <w:lang w:eastAsia="ru-RU"/>
        </w:rPr>
        <w:t xml:space="preserve">. </w:t>
      </w:r>
      <w:r w:rsidRPr="00952119">
        <w:rPr>
          <w:rFonts w:eastAsia="Times New Roman" w:cs="Arial"/>
          <w:snapToGrid w:val="0"/>
          <w:lang w:eastAsia="ru-RU"/>
        </w:rPr>
        <w:t>(далее – «Договор поставки») о нижеследующем:</w:t>
      </w:r>
    </w:p>
    <w:p w14:paraId="54FE4B57" w14:textId="77777777" w:rsidR="00933891" w:rsidRDefault="00933891" w:rsidP="00074299">
      <w:pPr>
        <w:spacing w:after="0" w:line="240" w:lineRule="auto"/>
        <w:ind w:left="567" w:hanging="567"/>
        <w:jc w:val="center"/>
        <w:rPr>
          <w:rFonts w:eastAsia="Times New Roman" w:cs="Arial"/>
          <w:b/>
          <w:lang w:eastAsia="ru-RU"/>
          <w14:shadow w14:blurRad="50800" w14:dist="38100" w14:dir="2700000" w14:sx="100000" w14:sy="100000" w14:kx="0" w14:ky="0" w14:algn="tl">
            <w14:srgbClr w14:val="000000">
              <w14:alpha w14:val="60000"/>
            </w14:srgbClr>
          </w14:shadow>
        </w:rPr>
      </w:pPr>
    </w:p>
    <w:p w14:paraId="77C8CF02" w14:textId="28B57961" w:rsidR="00265294" w:rsidRPr="00952119" w:rsidRDefault="00265294" w:rsidP="00074299">
      <w:pPr>
        <w:spacing w:after="0" w:line="240" w:lineRule="auto"/>
        <w:ind w:left="567" w:hanging="567"/>
        <w:jc w:val="center"/>
        <w:rPr>
          <w:rFonts w:eastAsia="Times New Roman" w:cs="Arial"/>
          <w:b/>
          <w:lang w:eastAsia="ru-RU"/>
          <w14:shadow w14:blurRad="50800" w14:dist="38100" w14:dir="2700000" w14:sx="100000" w14:sy="100000" w14:kx="0" w14:ky="0" w14:algn="tl">
            <w14:srgbClr w14:val="000000">
              <w14:alpha w14:val="60000"/>
            </w14:srgbClr>
          </w14:shadow>
        </w:rPr>
      </w:pPr>
      <w:r w:rsidRPr="00952119">
        <w:rPr>
          <w:rFonts w:eastAsia="Times New Roman" w:cs="Arial"/>
          <w:b/>
          <w:lang w:eastAsia="ru-RU"/>
          <w14:shadow w14:blurRad="50800" w14:dist="38100" w14:dir="2700000" w14:sx="100000" w14:sy="100000" w14:kx="0" w14:ky="0" w14:algn="tl">
            <w14:srgbClr w14:val="000000">
              <w14:alpha w14:val="60000"/>
            </w14:srgbClr>
          </w14:shadow>
        </w:rPr>
        <w:t>1. Порядок поставки Товара</w:t>
      </w:r>
    </w:p>
    <w:p w14:paraId="6DBA76B6" w14:textId="3C2038BA" w:rsidR="00265294" w:rsidRPr="00952119" w:rsidRDefault="00265294"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t>1</w:t>
      </w:r>
      <w:r w:rsidR="00074299" w:rsidRPr="00952119">
        <w:rPr>
          <w:rFonts w:eastAsia="Times New Roman" w:cs="Arial"/>
          <w:lang w:eastAsia="ru-RU"/>
        </w:rPr>
        <w:t>.1.</w:t>
      </w:r>
      <w:r w:rsidR="00074299" w:rsidRPr="00952119">
        <w:rPr>
          <w:rFonts w:eastAsia="Times New Roman" w:cs="Arial"/>
          <w:lang w:eastAsia="ru-RU"/>
        </w:rPr>
        <w:tab/>
      </w:r>
      <w:r w:rsidRPr="00952119">
        <w:rPr>
          <w:rFonts w:eastAsia="Times New Roman" w:cs="Arial"/>
          <w:lang w:eastAsia="ru-RU"/>
        </w:rPr>
        <w:t xml:space="preserve">Остаток срока годности поставляемого Товара должен быть </w:t>
      </w:r>
      <w:permStart w:id="1359748813" w:edGrp="everyone"/>
      <w:r w:rsidRPr="00952119">
        <w:rPr>
          <w:rFonts w:eastAsia="Times New Roman" w:cs="Arial"/>
          <w:lang w:eastAsia="ru-RU"/>
        </w:rPr>
        <w:t>не менее 80 (восьмидесяти) процентов от наименьшего срока годности, указанного на Товаре</w:t>
      </w:r>
      <w:permEnd w:id="1359748813"/>
      <w:r w:rsidRPr="00952119">
        <w:rPr>
          <w:rFonts w:eastAsia="Times New Roman" w:cs="Arial"/>
          <w:lang w:eastAsia="ru-RU"/>
        </w:rPr>
        <w:t>. Товар, поставленный с нарушением настоящего пункта, приравнивается к некачественному с применением всех предусмотренных действующим законодательством РФ и Договором поставки последствий.</w:t>
      </w:r>
    </w:p>
    <w:p w14:paraId="25690F0B" w14:textId="0D38743A" w:rsidR="00265294" w:rsidRPr="00952119" w:rsidRDefault="00074299"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t>1.2.</w:t>
      </w:r>
      <w:r w:rsidRPr="00952119">
        <w:rPr>
          <w:rFonts w:eastAsia="Times New Roman" w:cs="Arial"/>
          <w:lang w:eastAsia="ru-RU"/>
        </w:rPr>
        <w:tab/>
      </w:r>
      <w:r w:rsidR="00265294" w:rsidRPr="00952119">
        <w:rPr>
          <w:rFonts w:eastAsia="Times New Roman" w:cs="Arial"/>
          <w:lang w:eastAsia="ru-RU"/>
        </w:rPr>
        <w:t xml:space="preserve">До первой поставки Товаров либо при введении новых товарных позиций Поставщик обязан предоставить Покупателю по одному экземпляру Товара по каждой товарной позиции в качестве образцов с целью проведения Покупателем предварительной органолептической экспертизы, а также предоставить Покупателю образцы первичных учетных документов </w:t>
      </w:r>
      <w:permStart w:id="1084257756" w:edGrp="everyone"/>
      <w:r w:rsidR="00265294" w:rsidRPr="00952119">
        <w:rPr>
          <w:rFonts w:eastAsia="Times New Roman" w:cs="Arial"/>
          <w:lang w:eastAsia="ru-RU"/>
        </w:rPr>
        <w:t>и полностью заполненное Дополнение №</w:t>
      </w:r>
      <w:r w:rsidR="008A24C1" w:rsidRPr="00952119">
        <w:rPr>
          <w:rFonts w:eastAsia="Times New Roman" w:cs="Arial"/>
          <w:lang w:eastAsia="ru-RU"/>
        </w:rPr>
        <w:t xml:space="preserve"> 1</w:t>
      </w:r>
      <w:r w:rsidR="00265294" w:rsidRPr="00952119">
        <w:rPr>
          <w:rFonts w:eastAsia="Times New Roman" w:cs="Arial"/>
          <w:lang w:eastAsia="ru-RU"/>
        </w:rPr>
        <w:t xml:space="preserve"> к настоящему Приложению</w:t>
      </w:r>
      <w:permEnd w:id="1084257756"/>
      <w:r w:rsidR="00265294" w:rsidRPr="00952119">
        <w:rPr>
          <w:rFonts w:eastAsia="Times New Roman" w:cs="Arial"/>
          <w:lang w:eastAsia="ru-RU"/>
        </w:rPr>
        <w:t>.</w:t>
      </w:r>
    </w:p>
    <w:p w14:paraId="4A72D444" w14:textId="27675595" w:rsidR="00265294" w:rsidRPr="00952119" w:rsidRDefault="00074299"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t>1.3.</w:t>
      </w:r>
      <w:r w:rsidRPr="00952119">
        <w:rPr>
          <w:rFonts w:eastAsia="Times New Roman" w:cs="Arial"/>
          <w:lang w:eastAsia="ru-RU"/>
        </w:rPr>
        <w:tab/>
      </w:r>
      <w:r w:rsidR="00265294" w:rsidRPr="00952119">
        <w:rPr>
          <w:rFonts w:eastAsia="Times New Roman" w:cs="Arial"/>
          <w:lang w:eastAsia="ru-RU"/>
        </w:rPr>
        <w:t>Поставки каждой партии Товара по Договору поставки производятся в срок, указанный в Заказе, если иное не предусмотрено письменным со</w:t>
      </w:r>
      <w:r w:rsidR="00EB3194">
        <w:rPr>
          <w:rFonts w:eastAsia="Times New Roman" w:cs="Arial"/>
          <w:lang w:eastAsia="ru-RU"/>
        </w:rPr>
        <w:t>глашением Сторон. В том числе С</w:t>
      </w:r>
      <w:r w:rsidR="00265294" w:rsidRPr="00952119">
        <w:rPr>
          <w:rFonts w:eastAsia="Times New Roman" w:cs="Arial"/>
          <w:lang w:eastAsia="ru-RU"/>
        </w:rPr>
        <w:t>тороны могут согласовать сроки поставки Товара путем подписани</w:t>
      </w:r>
      <w:r w:rsidR="00EB3194">
        <w:rPr>
          <w:rFonts w:eastAsia="Times New Roman" w:cs="Arial"/>
          <w:lang w:eastAsia="ru-RU"/>
        </w:rPr>
        <w:t>я согласованного С</w:t>
      </w:r>
      <w:r w:rsidR="00265294" w:rsidRPr="00952119">
        <w:rPr>
          <w:rFonts w:eastAsia="Times New Roman" w:cs="Arial"/>
          <w:lang w:eastAsia="ru-RU"/>
        </w:rPr>
        <w:t>торонами графика поставки Товара на определенный период.</w:t>
      </w:r>
    </w:p>
    <w:p w14:paraId="3246022E" w14:textId="0B0AEA50" w:rsidR="00265294" w:rsidRPr="00952119" w:rsidRDefault="00074299" w:rsidP="00074299">
      <w:pPr>
        <w:tabs>
          <w:tab w:val="left" w:pos="567"/>
        </w:tabs>
        <w:spacing w:after="0" w:line="240" w:lineRule="auto"/>
        <w:ind w:left="567" w:hanging="567"/>
        <w:jc w:val="both"/>
        <w:rPr>
          <w:rFonts w:eastAsia="Times New Roman" w:cs="Arial"/>
          <w:b/>
          <w:u w:val="single"/>
          <w:lang w:eastAsia="ru-RU"/>
        </w:rPr>
      </w:pPr>
      <w:r w:rsidRPr="00952119">
        <w:rPr>
          <w:rFonts w:eastAsia="Times New Roman" w:cs="Arial"/>
          <w:lang w:eastAsia="ru-RU"/>
        </w:rPr>
        <w:t>1.4.</w:t>
      </w:r>
      <w:r w:rsidRPr="00952119">
        <w:rPr>
          <w:rFonts w:eastAsia="Times New Roman" w:cs="Arial"/>
          <w:lang w:eastAsia="ru-RU"/>
        </w:rPr>
        <w:tab/>
      </w:r>
      <w:r w:rsidR="00265294" w:rsidRPr="00952119">
        <w:rPr>
          <w:rFonts w:eastAsia="Times New Roman" w:cs="Arial"/>
          <w:lang w:eastAsia="ru-RU"/>
        </w:rPr>
        <w:t>Датой поставки Товаров считается дата приемки Товаров Покупателем у Поставщика, указанная в Акте по форме ТОРГ-1, подписанной полномочными представителями Сторон.</w:t>
      </w:r>
    </w:p>
    <w:p w14:paraId="42CE7182" w14:textId="5CA7D853" w:rsidR="00265294" w:rsidRPr="00952119" w:rsidRDefault="00074299"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t>1.5.</w:t>
      </w:r>
      <w:r w:rsidRPr="00952119">
        <w:rPr>
          <w:rFonts w:eastAsia="Times New Roman" w:cs="Arial"/>
          <w:lang w:eastAsia="ru-RU"/>
        </w:rPr>
        <w:tab/>
      </w:r>
      <w:r w:rsidR="00265294" w:rsidRPr="00952119">
        <w:rPr>
          <w:rFonts w:eastAsia="Times New Roman" w:cs="Arial"/>
          <w:lang w:eastAsia="ru-RU"/>
        </w:rPr>
        <w:t xml:space="preserve">Погрузочные работы на складе Поставщика производятся силами и средствами Поставщика и не являются основанием для выставления счетов за дополнительные работы (услуги) (не являются дополнительными работами (услугами)). Разгрузочные работы в месте приемки Покупателем Товара производятся силами и средствами </w:t>
      </w:r>
      <w:r w:rsidRPr="00952119">
        <w:rPr>
          <w:rFonts w:eastAsia="Times New Roman" w:cs="Arial"/>
          <w:lang w:eastAsia="ru-RU"/>
        </w:rPr>
        <w:t>Покупателя</w:t>
      </w:r>
      <w:r w:rsidR="00265294" w:rsidRPr="00952119">
        <w:rPr>
          <w:rFonts w:eastAsia="Times New Roman" w:cs="Arial"/>
          <w:lang w:eastAsia="ru-RU"/>
        </w:rPr>
        <w:t xml:space="preserve"> и не являются основанием для выставления счетов за дополнительные работы (услуги) (не являются дополнительными работами (услугами)).</w:t>
      </w:r>
    </w:p>
    <w:p w14:paraId="04E5570E" w14:textId="424AFA37" w:rsidR="00265294" w:rsidRPr="00952119" w:rsidRDefault="00074299"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t>1.6.</w:t>
      </w:r>
      <w:r w:rsidRPr="00952119">
        <w:rPr>
          <w:rFonts w:eastAsia="Times New Roman" w:cs="Arial"/>
          <w:lang w:eastAsia="ru-RU"/>
        </w:rPr>
        <w:tab/>
      </w:r>
      <w:r w:rsidR="00265294" w:rsidRPr="00952119">
        <w:rPr>
          <w:rFonts w:eastAsia="Times New Roman" w:cs="Arial"/>
          <w:lang w:eastAsia="ru-RU"/>
        </w:rPr>
        <w:t>В целях сокращения времени разгрузки доставившего Товар автотранспорта Поставщика Стороны вправе дополнительно согласовать время и место доставки каждой партии Товара исходя из часов работы и возможностей склада (магазина). Покупатель не гарантирует своевременную приемку и разгрузку Товара, доставленного в несогласованное Сторонами время</w:t>
      </w:r>
      <w:r w:rsidR="00EB3194">
        <w:rPr>
          <w:rFonts w:eastAsia="Times New Roman" w:cs="Arial"/>
          <w:lang w:eastAsia="ru-RU"/>
        </w:rPr>
        <w:t>,</w:t>
      </w:r>
      <w:r w:rsidR="00265294" w:rsidRPr="00952119">
        <w:rPr>
          <w:rFonts w:eastAsia="Times New Roman" w:cs="Arial"/>
          <w:lang w:eastAsia="ru-RU"/>
        </w:rPr>
        <w:t xml:space="preserve"> и вправе перенести приемку в общую очередь или отказать в приемке несвоевременно доставленной партии Товара.</w:t>
      </w:r>
    </w:p>
    <w:p w14:paraId="6D496ADB" w14:textId="7DA7D1E0" w:rsidR="00265294" w:rsidRPr="00952119" w:rsidRDefault="00074299"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t>1.7.</w:t>
      </w:r>
      <w:r w:rsidRPr="00952119">
        <w:rPr>
          <w:rFonts w:eastAsia="Times New Roman" w:cs="Arial"/>
          <w:lang w:eastAsia="ru-RU"/>
        </w:rPr>
        <w:tab/>
      </w:r>
      <w:r w:rsidR="00265294" w:rsidRPr="00952119">
        <w:rPr>
          <w:rFonts w:eastAsia="Times New Roman" w:cs="Arial"/>
          <w:lang w:eastAsia="ru-RU"/>
        </w:rPr>
        <w:t xml:space="preserve">Поставщик (все его работники и субподрядчики) обязуется соблюдать требования режима, установленного в месте приемки Покупателем Товара, правила перемещения (схему движения) и т.п. При этом Покупатель вправе требовать, чтобы Поставщик отстранил от выполнения работ любого работника (водителя) при грубых нарушениях Правил техники безопасности и охраны окружающей среды, правил дорожного движения и перемещения, грубых проявлениях недисциплинированности, некомпетентности, халатности, а также при наличии серьезных оснований полагать, что работник находится в </w:t>
      </w:r>
      <w:r w:rsidR="00EB3194">
        <w:rPr>
          <w:rFonts w:eastAsia="Times New Roman" w:cs="Arial"/>
          <w:lang w:eastAsia="ru-RU"/>
        </w:rPr>
        <w:t>состоянии алкогольного и/или наркотического, токсического опьянения</w:t>
      </w:r>
      <w:r w:rsidR="00265294" w:rsidRPr="00952119">
        <w:rPr>
          <w:rFonts w:eastAsia="Times New Roman" w:cs="Arial"/>
          <w:lang w:eastAsia="ru-RU"/>
        </w:rPr>
        <w:t>.</w:t>
      </w:r>
    </w:p>
    <w:p w14:paraId="34954B4C" w14:textId="4CB4F78E" w:rsidR="00265294" w:rsidRPr="00952119" w:rsidRDefault="00265294"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lastRenderedPageBreak/>
        <w:t>1.8.</w:t>
      </w:r>
      <w:r w:rsidR="00074299" w:rsidRPr="00952119">
        <w:rPr>
          <w:rFonts w:eastAsia="Times New Roman" w:cs="Arial"/>
          <w:lang w:eastAsia="ru-RU"/>
        </w:rPr>
        <w:tab/>
      </w:r>
      <w:r w:rsidRPr="00952119">
        <w:rPr>
          <w:rFonts w:eastAsia="Times New Roman" w:cs="Arial"/>
          <w:lang w:eastAsia="ru-RU"/>
        </w:rPr>
        <w:t>Поставщик несет ответственность за произошедшую по его вине или по вине перевозчика, нанятого для доставки Товара, несохранность предоставленного Покупателем инвентаря, оборудования, а также иного имущества Покупателя, находящегося во владении и/или пользовании Поставщика в связи с выполнением своих обязательств по Договору поставки. В этом случае Поставщик обязан за свой счет заменить указанное имущество, а при невозможности этого – возместить Покупателю убытки в указанный в претензии (требовании) Покупателя срок.</w:t>
      </w:r>
    </w:p>
    <w:p w14:paraId="5E766046" w14:textId="272189EC" w:rsidR="00265294" w:rsidRPr="00952119" w:rsidRDefault="00265294"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t>1.9.</w:t>
      </w:r>
      <w:r w:rsidR="00074299" w:rsidRPr="00952119">
        <w:rPr>
          <w:rFonts w:eastAsia="Times New Roman" w:cs="Arial"/>
          <w:lang w:eastAsia="ru-RU"/>
        </w:rPr>
        <w:tab/>
      </w:r>
      <w:r w:rsidRPr="00952119">
        <w:rPr>
          <w:rFonts w:eastAsia="Times New Roman" w:cs="Arial"/>
          <w:lang w:eastAsia="ru-RU"/>
        </w:rPr>
        <w:t>Поставщик обязуется незамедлительно и в полном объеме возместить любой ущерб, причиненный его действиями в связи с выполнением Договора поставки имуществу Покупателя (включая здания, сооружения, автотранспортные средства), его работникам, представителям и/или третьим лицам.</w:t>
      </w:r>
    </w:p>
    <w:p w14:paraId="7E584A12" w14:textId="42252C4E" w:rsidR="00265294" w:rsidRPr="00952119" w:rsidRDefault="00265294" w:rsidP="00074299">
      <w:pPr>
        <w:tabs>
          <w:tab w:val="left" w:pos="567"/>
        </w:tabs>
        <w:spacing w:after="0" w:line="240" w:lineRule="auto"/>
        <w:ind w:left="567" w:hanging="567"/>
        <w:jc w:val="both"/>
        <w:rPr>
          <w:rFonts w:eastAsia="Times New Roman" w:cs="Arial"/>
          <w:lang w:eastAsia="ru-RU"/>
        </w:rPr>
      </w:pPr>
      <w:r w:rsidRPr="00952119">
        <w:rPr>
          <w:rFonts w:eastAsia="Times New Roman" w:cs="Arial"/>
          <w:lang w:eastAsia="ru-RU"/>
        </w:rPr>
        <w:t>1</w:t>
      </w:r>
      <w:r w:rsidR="00074299" w:rsidRPr="00952119">
        <w:rPr>
          <w:rFonts w:eastAsia="Times New Roman" w:cs="Arial"/>
          <w:lang w:eastAsia="ru-RU"/>
        </w:rPr>
        <w:t>.10.</w:t>
      </w:r>
      <w:r w:rsidR="00074299" w:rsidRPr="00952119">
        <w:rPr>
          <w:rFonts w:eastAsia="Times New Roman" w:cs="Arial"/>
          <w:lang w:eastAsia="ru-RU"/>
        </w:rPr>
        <w:tab/>
      </w:r>
      <w:r w:rsidRPr="00952119">
        <w:rPr>
          <w:rFonts w:eastAsia="Times New Roman" w:cs="Arial"/>
          <w:lang w:eastAsia="ru-RU"/>
        </w:rPr>
        <w:t>При нарушении требований, предусмотренных пунктами 1.3., 1.7. настоящего Приложения либо логистических характеристик, указанных в Приложении № 3 «Логистические характеристики Товара», в приемке Товара может быть отказано, и указанное обстоятельство будет рассматриваться Сторонами как недопоставка соответствующей партии Товара с применением всех предусмотренных Договором поставки последствий недопоставки Товара.</w:t>
      </w:r>
    </w:p>
    <w:p w14:paraId="1C1EA348" w14:textId="77777777" w:rsidR="00265294" w:rsidRPr="00952119" w:rsidRDefault="00265294" w:rsidP="00074299">
      <w:pPr>
        <w:tabs>
          <w:tab w:val="left" w:pos="567"/>
        </w:tabs>
        <w:spacing w:after="0" w:line="240" w:lineRule="auto"/>
        <w:ind w:left="567" w:hanging="567"/>
        <w:jc w:val="both"/>
        <w:rPr>
          <w:rFonts w:eastAsia="Times New Roman" w:cs="Arial"/>
          <w:lang w:eastAsia="ru-RU"/>
        </w:rPr>
      </w:pPr>
    </w:p>
    <w:p w14:paraId="5E6AB5AE" w14:textId="77777777" w:rsidR="00265294" w:rsidRPr="00952119" w:rsidRDefault="00265294" w:rsidP="00074299">
      <w:pPr>
        <w:tabs>
          <w:tab w:val="left" w:pos="567"/>
        </w:tabs>
        <w:spacing w:after="0" w:line="240" w:lineRule="auto"/>
        <w:ind w:left="567" w:hanging="567"/>
        <w:jc w:val="center"/>
        <w:rPr>
          <w:rFonts w:eastAsia="Times New Roman" w:cs="Arial"/>
          <w:b/>
          <w:lang w:eastAsia="ru-RU"/>
        </w:rPr>
      </w:pPr>
      <w:r w:rsidRPr="00952119">
        <w:rPr>
          <w:rFonts w:eastAsia="Times New Roman" w:cs="Arial"/>
          <w:b/>
          <w:lang w:eastAsia="ru-RU"/>
        </w:rPr>
        <w:t>2. Порядок приемки Товаров</w:t>
      </w:r>
    </w:p>
    <w:p w14:paraId="3EC8BAB7" w14:textId="52EE9247" w:rsidR="00265294" w:rsidRPr="00952119" w:rsidRDefault="00074299" w:rsidP="00774134">
      <w:pPr>
        <w:spacing w:after="0" w:line="240" w:lineRule="auto"/>
        <w:ind w:left="567" w:hanging="567"/>
        <w:jc w:val="both"/>
        <w:rPr>
          <w:rFonts w:eastAsia="Times New Roman" w:cs="Arial"/>
          <w:lang w:eastAsia="ru-RU"/>
        </w:rPr>
      </w:pPr>
      <w:r w:rsidRPr="00952119">
        <w:rPr>
          <w:rFonts w:eastAsia="Times New Roman" w:cs="Arial"/>
          <w:lang w:eastAsia="ru-RU"/>
        </w:rPr>
        <w:t>2.1.</w:t>
      </w:r>
      <w:r w:rsidRPr="00952119">
        <w:rPr>
          <w:rFonts w:eastAsia="Times New Roman" w:cs="Arial"/>
          <w:lang w:eastAsia="ru-RU"/>
        </w:rPr>
        <w:tab/>
      </w:r>
      <w:r w:rsidR="00EA4C98" w:rsidRPr="00952119">
        <w:rPr>
          <w:rFonts w:cs="Arial"/>
        </w:rPr>
        <w:t xml:space="preserve">Право собственности (риск случайной гибели и повреждения) на Товар переходит от Поставщика к Покупателю с момента  фактического получения Покупателем Товара на складе или в торговом предприятии Покупателя (Грузополучателя) и подписания Сторонами Акта  о приемке товаров по форме ТОРГ-1 (далее - Акт по форме ТОРГ-1), а также Транспортной накладной (далее ТрН) и Товарно-транспортной накладной по форме 1_Т (далее ТТН) или Акт по форме ТОРГ-1 и ТТН в порядке, установленном </w:t>
      </w:r>
      <w:r w:rsidR="00D047A6" w:rsidRPr="00952119">
        <w:rPr>
          <w:rFonts w:cs="Arial"/>
        </w:rPr>
        <w:t>настоящим Приложением</w:t>
      </w:r>
      <w:r w:rsidR="00EA4C98" w:rsidRPr="00952119">
        <w:rPr>
          <w:rFonts w:cs="Arial"/>
        </w:rPr>
        <w:t>.</w:t>
      </w:r>
      <w:r w:rsidR="00FC04B5" w:rsidRPr="00952119">
        <w:rPr>
          <w:rFonts w:cs="Arial"/>
        </w:rPr>
        <w:t xml:space="preserve"> Форма (образец) Акта по форме ТОРГ-1 установлена в </w:t>
      </w:r>
      <w:r w:rsidR="0008643A" w:rsidRPr="00952119">
        <w:rPr>
          <w:rFonts w:cs="Arial"/>
        </w:rPr>
        <w:t xml:space="preserve">Дополнении </w:t>
      </w:r>
      <w:r w:rsidR="00FC04B5" w:rsidRPr="00952119">
        <w:rPr>
          <w:rFonts w:cs="Arial"/>
        </w:rPr>
        <w:t xml:space="preserve">№ </w:t>
      </w:r>
      <w:r w:rsidR="002D50CE" w:rsidRPr="00952119">
        <w:rPr>
          <w:rFonts w:cs="Arial"/>
        </w:rPr>
        <w:t>2</w:t>
      </w:r>
      <w:r w:rsidR="00FC04B5" w:rsidRPr="00952119">
        <w:rPr>
          <w:rFonts w:cs="Arial"/>
        </w:rPr>
        <w:t xml:space="preserve"> к настоящему </w:t>
      </w:r>
      <w:r w:rsidR="0008643A" w:rsidRPr="00952119">
        <w:rPr>
          <w:rFonts w:cs="Arial"/>
        </w:rPr>
        <w:t>Приложению</w:t>
      </w:r>
      <w:r w:rsidR="00FC04B5" w:rsidRPr="00952119">
        <w:rPr>
          <w:rFonts w:cs="Arial"/>
        </w:rPr>
        <w:t>.</w:t>
      </w:r>
    </w:p>
    <w:p w14:paraId="35AFC48A" w14:textId="5CE07B6E" w:rsidR="00265294" w:rsidRPr="00952119" w:rsidRDefault="00074299" w:rsidP="00774134">
      <w:pPr>
        <w:spacing w:after="0" w:line="240" w:lineRule="auto"/>
        <w:ind w:left="567" w:hanging="567"/>
        <w:jc w:val="both"/>
        <w:rPr>
          <w:rFonts w:eastAsia="Times New Roman" w:cs="Arial"/>
          <w:lang w:eastAsia="ru-RU"/>
        </w:rPr>
      </w:pPr>
      <w:r w:rsidRPr="00952119">
        <w:rPr>
          <w:rFonts w:eastAsia="Times New Roman" w:cs="Arial"/>
          <w:lang w:eastAsia="ru-RU"/>
        </w:rPr>
        <w:t>2.2.</w:t>
      </w:r>
      <w:r w:rsidRPr="00952119">
        <w:rPr>
          <w:rFonts w:eastAsia="Times New Roman" w:cs="Arial"/>
          <w:lang w:eastAsia="ru-RU"/>
        </w:rPr>
        <w:tab/>
      </w:r>
      <w:r w:rsidR="00EA4C98" w:rsidRPr="00952119">
        <w:rPr>
          <w:rFonts w:cs="Arial"/>
        </w:rPr>
        <w:t xml:space="preserve">Приемка Товара по количеству и качеству осуществляется в местах приемки Товара, указанных в заказе Покупателя, членами комиссии Покупателя (Грузополучателя) в присутствии уполномоченного представителя Поставщика. Приемка Товаров оформляется Актом по форме ТОРГ-1, а также ТрН  и/или ТТН  с обязательным заполнением товарного раздела в соответствии с  заказом Покупателя.  По результатам приемки оформляется Акт по форме  ТОРГ-1 в количестве </w:t>
      </w:r>
      <w:permStart w:id="1354514961" w:edGrp="everyone"/>
      <w:r w:rsidR="00EA4C98" w:rsidRPr="00952119">
        <w:rPr>
          <w:rFonts w:cs="Arial"/>
        </w:rPr>
        <w:t xml:space="preserve">2 (двух) экземпляров, </w:t>
      </w:r>
      <w:permEnd w:id="1354514961"/>
      <w:r w:rsidR="00EA4C98" w:rsidRPr="00952119">
        <w:rPr>
          <w:rFonts w:cs="Arial"/>
        </w:rPr>
        <w:t>(один из которых передается уполномоченному представителю Поставщика). Акт по форме  ТОРГ-1 подписывается членами комиссии Покупателя и уполномоченным представителем Поставщика и заверяется печатью Покупателя. Товар принимается Покупателем по ценам, указанным в Заказе, согласованном Сторонами, которые соответствуют ценам, утвержденным Сторонами в Спецификации, действующей на дату размещения Заказа Покупателю. Акт по форме  ТОРГ-1 является обязательным приложением к ТрН и ТТН или ТТН и основанием для внесения изменений в бухгалтерский учет Поставщика и уточнения задолженности за поставленный Товар. В сопровождающих поставку Товара документах (ТрН и ТТН) Поставщик указывает номер Заказа. По факту приемки Покупатель проставляет в сопровождающих поставку Товара документах (ТрН и ТТН или ТТН) штамп, содержащий информацию о номере и дате оформленного Акта о приемке товара.</w:t>
      </w:r>
    </w:p>
    <w:p w14:paraId="3313B59B" w14:textId="20073D87" w:rsidR="00265294" w:rsidRPr="00952119" w:rsidRDefault="00074299" w:rsidP="00774134">
      <w:pPr>
        <w:spacing w:after="0" w:line="240" w:lineRule="auto"/>
        <w:ind w:left="567" w:hanging="567"/>
        <w:jc w:val="both"/>
        <w:rPr>
          <w:rFonts w:eastAsia="Times New Roman" w:cs="Arial"/>
          <w:lang w:eastAsia="ru-RU"/>
        </w:rPr>
      </w:pPr>
      <w:r w:rsidRPr="00952119">
        <w:rPr>
          <w:rFonts w:eastAsia="Times New Roman" w:cs="Arial"/>
          <w:lang w:eastAsia="ru-RU"/>
        </w:rPr>
        <w:t>2.3.</w:t>
      </w:r>
      <w:r w:rsidRPr="00952119">
        <w:rPr>
          <w:rFonts w:eastAsia="Times New Roman" w:cs="Arial"/>
          <w:lang w:eastAsia="ru-RU"/>
        </w:rPr>
        <w:tab/>
      </w:r>
      <w:r w:rsidR="00EA4C98" w:rsidRPr="00952119">
        <w:rPr>
          <w:rFonts w:cs="Arial"/>
        </w:rPr>
        <w:t>Стороны определили, что осуществление работниками Покупателя таких действий, как фактическая приемка Товара путем подписания Акта по форме ТОРГ-1, подписания ТрН и ТТН или Акта по форме ТОРГ-1 и ТТН и других документов, в которых указана цена Товара, отличающаяся от установленной в Спецификации, не признаются достижением соглашения Сторон об изменении цены соответствующего Товара.</w:t>
      </w:r>
    </w:p>
    <w:p w14:paraId="162ABC20" w14:textId="730D2440" w:rsidR="00265294" w:rsidRPr="00952119" w:rsidRDefault="00074299" w:rsidP="00774134">
      <w:pPr>
        <w:spacing w:after="0" w:line="240" w:lineRule="auto"/>
        <w:ind w:left="567" w:hanging="567"/>
        <w:jc w:val="both"/>
        <w:rPr>
          <w:rFonts w:eastAsia="Times New Roman" w:cs="Arial"/>
          <w:lang w:eastAsia="ru-RU"/>
        </w:rPr>
      </w:pPr>
      <w:r w:rsidRPr="00952119">
        <w:rPr>
          <w:rFonts w:eastAsia="Times New Roman" w:cs="Arial"/>
          <w:lang w:eastAsia="ru-RU"/>
        </w:rPr>
        <w:t>2.4.</w:t>
      </w:r>
      <w:r w:rsidRPr="00952119">
        <w:rPr>
          <w:rFonts w:eastAsia="Times New Roman" w:cs="Arial"/>
          <w:lang w:eastAsia="ru-RU"/>
        </w:rPr>
        <w:tab/>
      </w:r>
      <w:r w:rsidR="005D7508" w:rsidRPr="00952119">
        <w:rPr>
          <w:rFonts w:cs="Arial"/>
        </w:rPr>
        <w:t>Стороны пришли к соглашению, что Поставщик не предоставляет Покупателю счет-фактуру в момент поставки Товара. Счет-фактура предоставляется Поставщиком Покупателю в срок не позднее 5 (Пяти) календарных дней с даты приемки Покупателем Товара и подписания Сторонами Акта по форме ТОРГ-1, ТрН и ТТН или Акт по форме ТОРГ-1 и ТТН. Счет-фактура</w:t>
      </w:r>
      <w:r w:rsidR="005D7508" w:rsidRPr="00952119" w:rsidDel="008D46C2">
        <w:rPr>
          <w:rFonts w:cs="Arial"/>
        </w:rPr>
        <w:t xml:space="preserve"> </w:t>
      </w:r>
      <w:r w:rsidR="005D7508" w:rsidRPr="00952119">
        <w:rPr>
          <w:rFonts w:cs="Arial"/>
        </w:rPr>
        <w:t xml:space="preserve">должен строго соответствовать </w:t>
      </w:r>
      <w:r w:rsidR="00EB3194">
        <w:rPr>
          <w:rFonts w:cs="Arial"/>
        </w:rPr>
        <w:t>данным по количеству принятого Т</w:t>
      </w:r>
      <w:r w:rsidR="005D7508" w:rsidRPr="00952119">
        <w:rPr>
          <w:rFonts w:cs="Arial"/>
        </w:rPr>
        <w:t>овара, отраженного в подписанном Сторонами Акте по форме ТОРГ-1 и цене товара, зафиксированной в действующей Спецификации. Счет-фактура должен быть оформлен в соответствии с требованиями действующего законодательства РФ и содержать номер Договора поставки, а также дополнительные информационные поля согласно Дополнени</w:t>
      </w:r>
      <w:r w:rsidR="00EB3194">
        <w:rPr>
          <w:rFonts w:cs="Arial"/>
        </w:rPr>
        <w:t>ю</w:t>
      </w:r>
      <w:r w:rsidR="005D7508" w:rsidRPr="00952119">
        <w:rPr>
          <w:rFonts w:cs="Arial"/>
        </w:rPr>
        <w:t xml:space="preserve"> № 3 к настоящему Приложению.</w:t>
      </w:r>
    </w:p>
    <w:p w14:paraId="007FCFAD" w14:textId="28A1BD9A" w:rsidR="00265294" w:rsidRPr="00952119" w:rsidRDefault="00265294" w:rsidP="00774134">
      <w:pPr>
        <w:spacing w:after="0" w:line="240" w:lineRule="auto"/>
        <w:ind w:left="567" w:hanging="567"/>
        <w:jc w:val="both"/>
        <w:rPr>
          <w:rFonts w:eastAsia="Times New Roman" w:cs="Arial"/>
          <w:lang w:eastAsia="ru-RU"/>
        </w:rPr>
      </w:pPr>
      <w:r w:rsidRPr="00952119">
        <w:rPr>
          <w:rFonts w:eastAsia="Times New Roman" w:cs="Arial"/>
          <w:lang w:eastAsia="ru-RU"/>
        </w:rPr>
        <w:t xml:space="preserve">2.5. </w:t>
      </w:r>
      <w:r w:rsidR="00074299" w:rsidRPr="00952119">
        <w:rPr>
          <w:rFonts w:eastAsia="Times New Roman" w:cs="Arial"/>
          <w:lang w:eastAsia="ru-RU"/>
        </w:rPr>
        <w:tab/>
      </w:r>
      <w:r w:rsidRPr="00952119">
        <w:rPr>
          <w:rFonts w:eastAsia="Times New Roman" w:cs="Arial"/>
          <w:lang w:eastAsia="ru-RU"/>
        </w:rPr>
        <w:t>В случае выявления в предоставленном счете-фактуре несоответствия данным, указанным в подписанном</w:t>
      </w:r>
      <w:r w:rsidR="00663C18" w:rsidRPr="00952119">
        <w:rPr>
          <w:rFonts w:eastAsia="Times New Roman" w:cs="Arial"/>
          <w:lang w:eastAsia="ru-RU"/>
        </w:rPr>
        <w:t xml:space="preserve"> </w:t>
      </w:r>
      <w:r w:rsidRPr="00952119">
        <w:rPr>
          <w:rFonts w:eastAsia="Times New Roman" w:cs="Arial"/>
          <w:lang w:eastAsia="ru-RU"/>
        </w:rPr>
        <w:t>Сторонами Акте по форме ТОРГ-1, Спецификации и/или при наличии в счете-фактуре Поставщика иных недостатков и/или применения им порядка расчета, отличного от установленного п. 2.</w:t>
      </w:r>
      <w:r w:rsidR="001142A4" w:rsidRPr="00952119">
        <w:rPr>
          <w:rFonts w:eastAsia="Times New Roman" w:cs="Arial"/>
          <w:lang w:eastAsia="ru-RU"/>
        </w:rPr>
        <w:t>7</w:t>
      </w:r>
      <w:r w:rsidRPr="00952119">
        <w:rPr>
          <w:rFonts w:eastAsia="Times New Roman" w:cs="Arial"/>
          <w:lang w:eastAsia="ru-RU"/>
        </w:rPr>
        <w:t>. настоящего Приложения, Покупатель направляет Поставщику уведомление о выявленных недостатках или порядке расчета НДС. Уведомление направляется Покупателем на электронный адрес Поставщика, указанный в соответствующем Приложении к Договору.</w:t>
      </w:r>
    </w:p>
    <w:p w14:paraId="644A719E" w14:textId="4B41713B" w:rsidR="00265294" w:rsidRPr="00952119" w:rsidRDefault="00265294" w:rsidP="00774134">
      <w:pPr>
        <w:spacing w:after="0" w:line="240" w:lineRule="auto"/>
        <w:ind w:left="567" w:hanging="567"/>
        <w:jc w:val="both"/>
        <w:rPr>
          <w:rFonts w:eastAsia="Times New Roman" w:cs="Arial"/>
          <w:lang w:eastAsia="ru-RU"/>
        </w:rPr>
      </w:pPr>
      <w:r w:rsidRPr="00952119">
        <w:rPr>
          <w:rFonts w:eastAsia="Times New Roman" w:cs="Arial"/>
          <w:lang w:eastAsia="ru-RU"/>
        </w:rPr>
        <w:t>2.</w:t>
      </w:r>
      <w:r w:rsidR="001142A4" w:rsidRPr="00952119">
        <w:rPr>
          <w:rFonts w:eastAsia="Times New Roman" w:cs="Arial"/>
          <w:lang w:eastAsia="ru-RU"/>
        </w:rPr>
        <w:t>6</w:t>
      </w:r>
      <w:r w:rsidR="00074299" w:rsidRPr="00952119">
        <w:rPr>
          <w:rFonts w:eastAsia="Times New Roman" w:cs="Arial"/>
          <w:lang w:eastAsia="ru-RU"/>
        </w:rPr>
        <w:t>.</w:t>
      </w:r>
      <w:r w:rsidR="00074299" w:rsidRPr="00952119">
        <w:rPr>
          <w:rFonts w:eastAsia="Times New Roman" w:cs="Arial"/>
          <w:lang w:eastAsia="ru-RU"/>
        </w:rPr>
        <w:tab/>
      </w:r>
      <w:r w:rsidR="001142A4" w:rsidRPr="00952119">
        <w:rPr>
          <w:rFonts w:cs="Arial"/>
        </w:rPr>
        <w:t>По факту получения уведомления от Покупателя Поставщик в течение 5 (Пяти) календарных дней обязуется предоставить Покупателю исправленный и/или корректировочный счет-фактуру. Вид направляемого Поставщиком документа определяется по следующим параметрам и направляется способом, установленным настоящим Приложением:</w:t>
      </w:r>
    </w:p>
    <w:p w14:paraId="16F5AAF2" w14:textId="5B3FC78A" w:rsidR="00265294" w:rsidRPr="00952119" w:rsidRDefault="00265294" w:rsidP="00774134">
      <w:pPr>
        <w:pStyle w:val="aa"/>
        <w:numPr>
          <w:ilvl w:val="2"/>
          <w:numId w:val="3"/>
        </w:numPr>
        <w:spacing w:after="0" w:line="240" w:lineRule="auto"/>
        <w:ind w:left="567" w:hanging="567"/>
        <w:jc w:val="both"/>
        <w:rPr>
          <w:rFonts w:eastAsia="Times New Roman" w:cs="Arial"/>
          <w:lang w:eastAsia="ru-RU"/>
        </w:rPr>
      </w:pPr>
      <w:r w:rsidRPr="00952119">
        <w:rPr>
          <w:rFonts w:eastAsia="Times New Roman" w:cs="Arial"/>
          <w:lang w:eastAsia="ru-RU"/>
        </w:rPr>
        <w:t>Исправленный счет-фактура направляется Поставщиком Покупателю в случае выявления последним любых недостатков, з</w:t>
      </w:r>
      <w:r w:rsidR="00EA4C98" w:rsidRPr="00952119">
        <w:rPr>
          <w:rFonts w:eastAsia="Times New Roman" w:cs="Arial"/>
          <w:lang w:eastAsia="ru-RU"/>
        </w:rPr>
        <w:t>а исключением указанных в п. 2.6</w:t>
      </w:r>
      <w:r w:rsidRPr="00952119">
        <w:rPr>
          <w:rFonts w:eastAsia="Times New Roman" w:cs="Arial"/>
          <w:lang w:eastAsia="ru-RU"/>
        </w:rPr>
        <w:t>.2., а также в случае несоответствия порядка расчета НДС;</w:t>
      </w:r>
    </w:p>
    <w:p w14:paraId="69ABB2A5" w14:textId="77777777" w:rsidR="00265294" w:rsidRPr="00952119" w:rsidRDefault="00265294" w:rsidP="00774134">
      <w:pPr>
        <w:pStyle w:val="aa"/>
        <w:numPr>
          <w:ilvl w:val="2"/>
          <w:numId w:val="3"/>
        </w:numPr>
        <w:spacing w:after="0" w:line="240" w:lineRule="auto"/>
        <w:ind w:left="567" w:hanging="567"/>
        <w:jc w:val="both"/>
        <w:rPr>
          <w:rFonts w:eastAsia="Times New Roman" w:cs="Arial"/>
          <w:lang w:eastAsia="ru-RU"/>
        </w:rPr>
      </w:pPr>
      <w:r w:rsidRPr="00952119">
        <w:rPr>
          <w:rFonts w:eastAsia="Times New Roman" w:cs="Arial"/>
          <w:lang w:eastAsia="ru-RU"/>
        </w:rPr>
        <w:t>Корректировочный счет-фактура направляется Поставщиком Покупателю в случае, если выявлены несоответствия в отношении количества поставленного Товара.</w:t>
      </w:r>
    </w:p>
    <w:p w14:paraId="7AF14EA3" w14:textId="295782BD" w:rsidR="00265294" w:rsidRPr="00952119" w:rsidRDefault="00265294" w:rsidP="00774134">
      <w:pPr>
        <w:numPr>
          <w:ilvl w:val="1"/>
          <w:numId w:val="3"/>
        </w:numPr>
        <w:spacing w:after="0" w:line="240" w:lineRule="auto"/>
        <w:ind w:left="567" w:hanging="567"/>
        <w:contextualSpacing/>
        <w:jc w:val="both"/>
        <w:rPr>
          <w:rFonts w:eastAsia="Times New Roman" w:cs="Arial"/>
          <w:lang w:eastAsia="ru-RU"/>
        </w:rPr>
      </w:pPr>
      <w:r w:rsidRPr="00952119">
        <w:rPr>
          <w:rFonts w:eastAsia="Times New Roman" w:cs="Arial"/>
          <w:lang w:eastAsia="ru-RU"/>
        </w:rPr>
        <w:t>Руководствуясь Главой 21 Налогового кодекса РФ, Стороны установили, что сумма налога на добавленную стоимость, предъявляемого Поставщиком Покупателю к оплате, в отношении товаров, поставляемых по Договору, рассчитывается по следующей формуле:</w:t>
      </w:r>
    </w:p>
    <w:p w14:paraId="1662B63C" w14:textId="77777777" w:rsidR="00265294" w:rsidRPr="00952119" w:rsidRDefault="00265294" w:rsidP="00774134">
      <w:pPr>
        <w:spacing w:after="0" w:line="240" w:lineRule="auto"/>
        <w:ind w:left="567"/>
        <w:contextualSpacing/>
        <w:jc w:val="both"/>
        <w:rPr>
          <w:rFonts w:eastAsia="Times New Roman" w:cs="Arial"/>
          <w:lang w:eastAsia="ru-RU"/>
        </w:rPr>
      </w:pPr>
      <w:r w:rsidRPr="00952119">
        <w:rPr>
          <w:rFonts w:eastAsia="Times New Roman" w:cs="Arial"/>
          <w:lang w:eastAsia="ru-RU"/>
        </w:rPr>
        <w:t>Цена товара без НДС*Ставка НДС/100</w:t>
      </w:r>
    </w:p>
    <w:p w14:paraId="63F5C861" w14:textId="77777777" w:rsidR="00265294" w:rsidRPr="00952119" w:rsidRDefault="00265294" w:rsidP="00774134">
      <w:pPr>
        <w:spacing w:after="0" w:line="240" w:lineRule="auto"/>
        <w:ind w:left="567"/>
        <w:contextualSpacing/>
        <w:jc w:val="both"/>
        <w:rPr>
          <w:rFonts w:eastAsia="Times New Roman" w:cs="Arial"/>
          <w:lang w:eastAsia="ru-RU"/>
        </w:rPr>
      </w:pPr>
      <w:r w:rsidRPr="00952119">
        <w:rPr>
          <w:rFonts w:eastAsia="Times New Roman" w:cs="Arial"/>
          <w:lang w:eastAsia="ru-RU"/>
        </w:rPr>
        <w:t>Где:</w:t>
      </w:r>
    </w:p>
    <w:p w14:paraId="67150DFF" w14:textId="77777777" w:rsidR="00265294" w:rsidRPr="00952119" w:rsidRDefault="00265294" w:rsidP="00774134">
      <w:pPr>
        <w:spacing w:after="0" w:line="240" w:lineRule="auto"/>
        <w:ind w:left="567"/>
        <w:contextualSpacing/>
        <w:jc w:val="both"/>
        <w:rPr>
          <w:rFonts w:eastAsia="Times New Roman" w:cs="Arial"/>
          <w:lang w:eastAsia="ru-RU"/>
        </w:rPr>
      </w:pPr>
      <w:r w:rsidRPr="00952119">
        <w:rPr>
          <w:rFonts w:eastAsia="Times New Roman" w:cs="Arial"/>
          <w:lang w:eastAsia="ru-RU"/>
        </w:rPr>
        <w:t>Цена товара без НДС – цена за единицу товара без учета налога на добавленную стоимость;</w:t>
      </w:r>
    </w:p>
    <w:p w14:paraId="2DC6EAE5" w14:textId="2AA445CA" w:rsidR="00265294" w:rsidRPr="00952119" w:rsidRDefault="00265294" w:rsidP="00774134">
      <w:pPr>
        <w:spacing w:after="0" w:line="240" w:lineRule="auto"/>
        <w:ind w:left="567"/>
        <w:contextualSpacing/>
        <w:jc w:val="both"/>
        <w:rPr>
          <w:rFonts w:eastAsia="Times New Roman" w:cs="Arial"/>
          <w:lang w:eastAsia="ru-RU"/>
        </w:rPr>
      </w:pPr>
      <w:r w:rsidRPr="00952119">
        <w:rPr>
          <w:rFonts w:eastAsia="Times New Roman" w:cs="Arial"/>
          <w:lang w:eastAsia="ru-RU"/>
        </w:rPr>
        <w:t>Ставка НДС – налоговая ставка НДС, применяема</w:t>
      </w:r>
      <w:r w:rsidR="00074299" w:rsidRPr="00952119">
        <w:rPr>
          <w:rFonts w:eastAsia="Times New Roman" w:cs="Arial"/>
          <w:lang w:eastAsia="ru-RU"/>
        </w:rPr>
        <w:t xml:space="preserve">я по соответствующему товару, в </w:t>
      </w:r>
      <w:r w:rsidRPr="00952119">
        <w:rPr>
          <w:rFonts w:eastAsia="Times New Roman" w:cs="Arial"/>
          <w:lang w:eastAsia="ru-RU"/>
        </w:rPr>
        <w:t>соответствии с требованиями действующего законодательства РФ</w:t>
      </w:r>
      <w:r w:rsidR="00CC2288" w:rsidRPr="00952119">
        <w:rPr>
          <w:rFonts w:eastAsia="Times New Roman" w:cs="Arial"/>
          <w:lang w:eastAsia="ru-RU"/>
        </w:rPr>
        <w:t>.</w:t>
      </w:r>
    </w:p>
    <w:p w14:paraId="5C5A4AE6" w14:textId="3EBA1FE7" w:rsidR="00265294" w:rsidRPr="00952119" w:rsidRDefault="00265294" w:rsidP="00774134">
      <w:pPr>
        <w:spacing w:after="0" w:line="240" w:lineRule="auto"/>
        <w:ind w:left="567" w:hanging="567"/>
        <w:contextualSpacing/>
        <w:jc w:val="both"/>
        <w:rPr>
          <w:rFonts w:eastAsia="Times New Roman" w:cs="Arial"/>
          <w:lang w:eastAsia="ru-RU"/>
        </w:rPr>
      </w:pPr>
      <w:r w:rsidRPr="00952119">
        <w:rPr>
          <w:rFonts w:eastAsia="Times New Roman" w:cs="Arial"/>
          <w:lang w:eastAsia="ru-RU"/>
        </w:rPr>
        <w:t>2.</w:t>
      </w:r>
      <w:r w:rsidR="001E7D21" w:rsidRPr="00952119">
        <w:rPr>
          <w:rFonts w:eastAsia="Times New Roman" w:cs="Arial"/>
          <w:lang w:eastAsia="ru-RU"/>
        </w:rPr>
        <w:t>8</w:t>
      </w:r>
      <w:r w:rsidR="00074299" w:rsidRPr="00952119">
        <w:rPr>
          <w:rFonts w:eastAsia="Times New Roman" w:cs="Arial"/>
          <w:lang w:eastAsia="ru-RU"/>
        </w:rPr>
        <w:t>.</w:t>
      </w:r>
      <w:r w:rsidR="00074299" w:rsidRPr="00952119">
        <w:rPr>
          <w:rFonts w:eastAsia="Times New Roman" w:cs="Arial"/>
          <w:lang w:eastAsia="ru-RU"/>
        </w:rPr>
        <w:tab/>
      </w:r>
      <w:r w:rsidR="001142A4" w:rsidRPr="00952119">
        <w:rPr>
          <w:rFonts w:cs="Arial"/>
        </w:rPr>
        <w:t xml:space="preserve">В случае нарушения Поставщиком сроков предоставления счета-фактуры и/или корректировочного или исправленного счета-фактуры Поставщик, по требованию Покупателя, выплачивает последнему штраф в размере 5% от стоимости фактически принятого Товара с учетом НДС, указанного в подписанном сторонами Акте по форме ТОРГ-1. </w:t>
      </w:r>
    </w:p>
    <w:p w14:paraId="632617DF" w14:textId="2FE1E710" w:rsidR="00265294" w:rsidRPr="00952119" w:rsidRDefault="00265294" w:rsidP="00774134">
      <w:pPr>
        <w:spacing w:after="0" w:line="240" w:lineRule="auto"/>
        <w:ind w:left="567" w:hanging="567"/>
        <w:jc w:val="both"/>
        <w:rPr>
          <w:rFonts w:eastAsia="Times New Roman" w:cs="Arial"/>
          <w:lang w:eastAsia="ru-RU"/>
        </w:rPr>
      </w:pPr>
      <w:r w:rsidRPr="00952119">
        <w:rPr>
          <w:rFonts w:eastAsia="Times New Roman" w:cs="Arial"/>
          <w:lang w:eastAsia="ru-RU"/>
        </w:rPr>
        <w:t>2.</w:t>
      </w:r>
      <w:r w:rsidR="001E7D21" w:rsidRPr="00952119">
        <w:rPr>
          <w:rFonts w:eastAsia="Times New Roman" w:cs="Arial"/>
          <w:lang w:eastAsia="ru-RU"/>
        </w:rPr>
        <w:t>9</w:t>
      </w:r>
      <w:r w:rsidR="00074299" w:rsidRPr="00952119">
        <w:rPr>
          <w:rFonts w:eastAsia="Times New Roman" w:cs="Arial"/>
          <w:lang w:eastAsia="ru-RU"/>
        </w:rPr>
        <w:t>.</w:t>
      </w:r>
      <w:r w:rsidR="00074299" w:rsidRPr="00952119">
        <w:rPr>
          <w:rFonts w:eastAsia="Times New Roman" w:cs="Arial"/>
          <w:lang w:eastAsia="ru-RU"/>
        </w:rPr>
        <w:tab/>
      </w:r>
      <w:r w:rsidR="001142A4" w:rsidRPr="00952119">
        <w:rPr>
          <w:rFonts w:cs="Arial"/>
        </w:rPr>
        <w:t xml:space="preserve">Стороны установили, что при получении Поставщиком сообщения ORDERS (Purchase Order), Поставщик обязуется проверить цену Товара, указанную в сообщении на соответствие цене, указанной в Спецификации, действующей на дату направления сообщения. Направление Поставщиком Покупателю электронных </w:t>
      </w:r>
      <w:r w:rsidR="001142A4" w:rsidRPr="00952119">
        <w:rPr>
          <w:rFonts w:cs="Arial"/>
          <w:lang w:val="en-US"/>
        </w:rPr>
        <w:t>EDI</w:t>
      </w:r>
      <w:r w:rsidR="001142A4" w:rsidRPr="00952119">
        <w:rPr>
          <w:rFonts w:cs="Arial"/>
        </w:rPr>
        <w:t xml:space="preserve"> сообщений, </w:t>
      </w:r>
      <w:r w:rsidR="001142A4" w:rsidRPr="00952119">
        <w:rPr>
          <w:rFonts w:cs="Arial"/>
          <w:lang w:val="en-US"/>
        </w:rPr>
        <w:t>ORDRSP</w:t>
      </w:r>
      <w:r w:rsidR="001142A4" w:rsidRPr="00952119">
        <w:rPr>
          <w:rFonts w:cs="Arial"/>
        </w:rPr>
        <w:t xml:space="preserve"> (</w:t>
      </w:r>
      <w:r w:rsidR="001142A4" w:rsidRPr="00952119">
        <w:rPr>
          <w:rFonts w:cs="Arial"/>
          <w:lang w:val="en-US"/>
        </w:rPr>
        <w:t>Purchase</w:t>
      </w:r>
      <w:r w:rsidR="001142A4" w:rsidRPr="00952119">
        <w:rPr>
          <w:rFonts w:cs="Arial"/>
        </w:rPr>
        <w:t xml:space="preserve"> </w:t>
      </w:r>
      <w:r w:rsidR="001142A4" w:rsidRPr="00952119">
        <w:rPr>
          <w:rFonts w:cs="Arial"/>
          <w:lang w:val="en-US"/>
        </w:rPr>
        <w:t>Order</w:t>
      </w:r>
      <w:r w:rsidR="001142A4" w:rsidRPr="00952119">
        <w:rPr>
          <w:rFonts w:cs="Arial"/>
        </w:rPr>
        <w:t xml:space="preserve"> </w:t>
      </w:r>
      <w:r w:rsidR="001142A4" w:rsidRPr="00952119">
        <w:rPr>
          <w:rFonts w:cs="Arial"/>
          <w:lang w:val="en-US"/>
        </w:rPr>
        <w:t>Response</w:t>
      </w:r>
      <w:r w:rsidR="001142A4" w:rsidRPr="00952119">
        <w:rPr>
          <w:rFonts w:cs="Arial"/>
        </w:rPr>
        <w:t xml:space="preserve">) и </w:t>
      </w:r>
      <w:r w:rsidR="001142A4" w:rsidRPr="00952119">
        <w:rPr>
          <w:rFonts w:cs="Arial"/>
          <w:lang w:val="en-US"/>
        </w:rPr>
        <w:t>DESADV</w:t>
      </w:r>
      <w:r w:rsidR="001142A4" w:rsidRPr="00952119">
        <w:rPr>
          <w:rFonts w:cs="Arial"/>
        </w:rPr>
        <w:t xml:space="preserve"> (</w:t>
      </w:r>
      <w:r w:rsidR="001142A4" w:rsidRPr="00952119">
        <w:rPr>
          <w:rFonts w:cs="Arial"/>
          <w:lang w:val="en-US"/>
        </w:rPr>
        <w:t>Dispatch</w:t>
      </w:r>
      <w:r w:rsidR="001142A4" w:rsidRPr="00952119">
        <w:rPr>
          <w:rFonts w:cs="Arial"/>
        </w:rPr>
        <w:t xml:space="preserve"> </w:t>
      </w:r>
      <w:r w:rsidR="001142A4" w:rsidRPr="00952119">
        <w:rPr>
          <w:rFonts w:cs="Arial"/>
          <w:lang w:val="en-US"/>
        </w:rPr>
        <w:t>Advice</w:t>
      </w:r>
      <w:r w:rsidR="001142A4" w:rsidRPr="00952119">
        <w:rPr>
          <w:rFonts w:cs="Arial"/>
        </w:rPr>
        <w:t xml:space="preserve">) с обязательным указанием цены товара без НДС по каждой позиции, а также направление Покупателем Поставщику электронных </w:t>
      </w:r>
      <w:r w:rsidR="001142A4" w:rsidRPr="00952119">
        <w:rPr>
          <w:rFonts w:cs="Arial"/>
          <w:lang w:val="en-US"/>
        </w:rPr>
        <w:t>EDI</w:t>
      </w:r>
      <w:r w:rsidR="001142A4" w:rsidRPr="00952119">
        <w:rPr>
          <w:rFonts w:cs="Arial"/>
        </w:rPr>
        <w:t xml:space="preserve"> сообщений RECADV (Receiving Advice) является обязательным. Стороны установили, что в рамках одной поставки может быть направлено более одного сообщения </w:t>
      </w:r>
      <w:r w:rsidR="001142A4" w:rsidRPr="00952119">
        <w:rPr>
          <w:rFonts w:cs="Arial"/>
          <w:lang w:val="en-US"/>
        </w:rPr>
        <w:t>RECADV</w:t>
      </w:r>
      <w:r w:rsidR="001142A4" w:rsidRPr="00952119">
        <w:rPr>
          <w:rFonts w:cs="Arial"/>
        </w:rPr>
        <w:t>. В указанном случае корректным признается последнее по времени сообщение, направленное Покупателем. В случае нарушения Поставщик</w:t>
      </w:r>
      <w:r w:rsidR="00EB3194">
        <w:rPr>
          <w:rFonts w:cs="Arial"/>
        </w:rPr>
        <w:t>ом требований настоящего пункта</w:t>
      </w:r>
      <w:r w:rsidR="001142A4" w:rsidRPr="00952119">
        <w:rPr>
          <w:rFonts w:cs="Arial"/>
        </w:rPr>
        <w:t xml:space="preserve"> Покупатель вправе отказаться от приемки Товара без применения к Покупателю каких-либо мер ответственности</w:t>
      </w:r>
    </w:p>
    <w:p w14:paraId="7A789A0B" w14:textId="17817855" w:rsidR="00265294" w:rsidRPr="00952119" w:rsidRDefault="00265294" w:rsidP="00774134">
      <w:pPr>
        <w:autoSpaceDE w:val="0"/>
        <w:autoSpaceDN w:val="0"/>
        <w:adjustRightInd w:val="0"/>
        <w:spacing w:after="0" w:line="240" w:lineRule="auto"/>
        <w:ind w:left="567" w:hanging="567"/>
        <w:contextualSpacing/>
        <w:jc w:val="both"/>
        <w:rPr>
          <w:rFonts w:eastAsia="Times New Roman" w:cs="Arial"/>
          <w:lang w:eastAsia="ru-RU"/>
        </w:rPr>
      </w:pPr>
      <w:r w:rsidRPr="00952119">
        <w:rPr>
          <w:rFonts w:eastAsia="Times New Roman" w:cs="Arial"/>
          <w:lang w:eastAsia="ru-RU"/>
        </w:rPr>
        <w:t>2.</w:t>
      </w:r>
      <w:r w:rsidR="001E7D21" w:rsidRPr="00952119">
        <w:rPr>
          <w:rFonts w:eastAsia="Times New Roman" w:cs="Arial"/>
          <w:lang w:eastAsia="ru-RU"/>
        </w:rPr>
        <w:t>10</w:t>
      </w:r>
      <w:r w:rsidR="00074299" w:rsidRPr="00952119">
        <w:rPr>
          <w:rFonts w:eastAsia="Times New Roman" w:cs="Arial"/>
          <w:lang w:eastAsia="ru-RU"/>
        </w:rPr>
        <w:t>.</w:t>
      </w:r>
      <w:r w:rsidR="00074299" w:rsidRPr="00952119">
        <w:rPr>
          <w:rFonts w:eastAsia="Times New Roman" w:cs="Arial"/>
          <w:lang w:eastAsia="ru-RU"/>
        </w:rPr>
        <w:tab/>
      </w:r>
      <w:r w:rsidRPr="00952119">
        <w:rPr>
          <w:rFonts w:eastAsia="Times New Roman" w:cs="Arial"/>
          <w:lang w:eastAsia="ru-RU"/>
        </w:rPr>
        <w:t>Оформление ТТН необходимо в следующих случаях:</w:t>
      </w:r>
    </w:p>
    <w:p w14:paraId="7FBA9E1D" w14:textId="77777777" w:rsidR="00265294" w:rsidRPr="00952119" w:rsidRDefault="00265294" w:rsidP="00774134">
      <w:pPr>
        <w:numPr>
          <w:ilvl w:val="2"/>
          <w:numId w:val="4"/>
        </w:numPr>
        <w:spacing w:after="0" w:line="240" w:lineRule="auto"/>
        <w:ind w:left="567" w:hanging="567"/>
        <w:jc w:val="both"/>
        <w:rPr>
          <w:rFonts w:eastAsia="Times New Roman" w:cs="Arial"/>
          <w:lang w:eastAsia="ru-RU"/>
        </w:rPr>
      </w:pPr>
      <w:r w:rsidRPr="00952119">
        <w:rPr>
          <w:rFonts w:eastAsia="Times New Roman" w:cs="Arial"/>
          <w:lang w:eastAsia="ru-RU"/>
        </w:rPr>
        <w:t>при поставках алкогольной и спиртосодержащей продукции;</w:t>
      </w:r>
    </w:p>
    <w:p w14:paraId="3550C422" w14:textId="77777777" w:rsidR="00265294" w:rsidRPr="00952119" w:rsidRDefault="00265294" w:rsidP="00774134">
      <w:pPr>
        <w:numPr>
          <w:ilvl w:val="2"/>
          <w:numId w:val="4"/>
        </w:numPr>
        <w:spacing w:after="0" w:line="240" w:lineRule="auto"/>
        <w:ind w:left="567" w:hanging="567"/>
        <w:jc w:val="both"/>
        <w:rPr>
          <w:rFonts w:eastAsia="Times New Roman" w:cs="Arial"/>
          <w:lang w:eastAsia="ru-RU"/>
        </w:rPr>
      </w:pPr>
      <w:r w:rsidRPr="00952119">
        <w:rPr>
          <w:rFonts w:eastAsia="Times New Roman" w:cs="Arial"/>
          <w:lang w:eastAsia="ru-RU"/>
        </w:rPr>
        <w:t>если по Договору поставки Товар доставляется до склада (магазина) Покупателя, при этом стоимость доставки выделяется и оплачивается отдельно;</w:t>
      </w:r>
    </w:p>
    <w:p w14:paraId="76812118" w14:textId="77777777" w:rsidR="00265294" w:rsidRPr="00952119" w:rsidRDefault="00265294" w:rsidP="00774134">
      <w:pPr>
        <w:numPr>
          <w:ilvl w:val="2"/>
          <w:numId w:val="4"/>
        </w:numPr>
        <w:spacing w:after="0" w:line="240" w:lineRule="auto"/>
        <w:ind w:left="567" w:hanging="567"/>
        <w:jc w:val="both"/>
        <w:rPr>
          <w:rFonts w:eastAsia="Times New Roman" w:cs="Arial"/>
          <w:lang w:eastAsia="ru-RU"/>
        </w:rPr>
      </w:pPr>
      <w:r w:rsidRPr="00952119">
        <w:rPr>
          <w:rFonts w:eastAsia="Times New Roman" w:cs="Arial"/>
          <w:lang w:eastAsia="ru-RU"/>
        </w:rPr>
        <w:t>если для доставки Товара привлекается автотранспортная организация.</w:t>
      </w:r>
    </w:p>
    <w:p w14:paraId="52DF8044" w14:textId="6DFF5A9A" w:rsidR="00265294" w:rsidRPr="00952119" w:rsidRDefault="00265294" w:rsidP="00774134">
      <w:pPr>
        <w:autoSpaceDE w:val="0"/>
        <w:autoSpaceDN w:val="0"/>
        <w:adjustRightInd w:val="0"/>
        <w:spacing w:after="0" w:line="240" w:lineRule="auto"/>
        <w:ind w:left="567" w:hanging="567"/>
        <w:contextualSpacing/>
        <w:jc w:val="both"/>
        <w:rPr>
          <w:rFonts w:eastAsia="Times New Roman" w:cs="Arial"/>
          <w:lang w:eastAsia="ru-RU"/>
        </w:rPr>
      </w:pPr>
      <w:r w:rsidRPr="00952119">
        <w:rPr>
          <w:rFonts w:eastAsia="Times New Roman" w:cs="Arial"/>
          <w:lang w:eastAsia="ru-RU"/>
        </w:rPr>
        <w:t>2.1</w:t>
      </w:r>
      <w:r w:rsidR="001E7D21" w:rsidRPr="00952119">
        <w:rPr>
          <w:rFonts w:eastAsia="Times New Roman" w:cs="Arial"/>
          <w:lang w:eastAsia="ru-RU"/>
        </w:rPr>
        <w:t>1</w:t>
      </w:r>
      <w:r w:rsidRPr="00952119">
        <w:rPr>
          <w:rFonts w:eastAsia="Times New Roman" w:cs="Arial"/>
          <w:lang w:eastAsia="ru-RU"/>
        </w:rPr>
        <w:t>.</w:t>
      </w:r>
      <w:r w:rsidR="00074299" w:rsidRPr="00952119">
        <w:rPr>
          <w:rFonts w:eastAsia="Times New Roman" w:cs="Arial"/>
          <w:lang w:eastAsia="ru-RU"/>
        </w:rPr>
        <w:tab/>
      </w:r>
      <w:r w:rsidRPr="00952119">
        <w:rPr>
          <w:rFonts w:eastAsia="Times New Roman" w:cs="Arial"/>
          <w:lang w:eastAsia="ru-RU"/>
        </w:rPr>
        <w:t>Т</w:t>
      </w:r>
      <w:r w:rsidR="00D84CC7" w:rsidRPr="00952119">
        <w:rPr>
          <w:rFonts w:eastAsia="Times New Roman" w:cs="Arial"/>
          <w:lang w:eastAsia="ru-RU"/>
        </w:rPr>
        <w:t>р</w:t>
      </w:r>
      <w:r w:rsidRPr="00952119">
        <w:rPr>
          <w:rFonts w:eastAsia="Times New Roman" w:cs="Arial"/>
          <w:lang w:eastAsia="ru-RU"/>
        </w:rPr>
        <w:t>Н и ТТН и справки к ТТН или ТД (для алкогольной и спиртосодержащей продукции в зависимости от страны происхождения Товара)</w:t>
      </w:r>
      <w:r w:rsidR="00D84CC7" w:rsidRPr="00952119">
        <w:rPr>
          <w:rFonts w:eastAsia="Times New Roman" w:cs="Arial"/>
          <w:lang w:eastAsia="ru-RU"/>
        </w:rPr>
        <w:t xml:space="preserve"> </w:t>
      </w:r>
      <w:r w:rsidRPr="00952119">
        <w:rPr>
          <w:rFonts w:eastAsia="Times New Roman" w:cs="Arial"/>
          <w:lang w:eastAsia="ru-RU"/>
        </w:rPr>
        <w:t>оформляются в следующем количестве экземпляров:</w:t>
      </w:r>
    </w:p>
    <w:p w14:paraId="634895EE" w14:textId="77777777" w:rsidR="00265294" w:rsidRPr="00952119" w:rsidRDefault="00265294" w:rsidP="00774134">
      <w:pPr>
        <w:numPr>
          <w:ilvl w:val="2"/>
          <w:numId w:val="4"/>
        </w:numPr>
        <w:spacing w:after="0" w:line="240" w:lineRule="auto"/>
        <w:ind w:left="567" w:hanging="567"/>
        <w:jc w:val="both"/>
        <w:rPr>
          <w:rFonts w:eastAsia="Times New Roman" w:cs="Arial"/>
          <w:lang w:eastAsia="ru-RU"/>
        </w:rPr>
      </w:pPr>
      <w:r w:rsidRPr="00952119">
        <w:rPr>
          <w:rFonts w:eastAsia="Times New Roman" w:cs="Arial"/>
          <w:lang w:eastAsia="ru-RU"/>
        </w:rPr>
        <w:t>один для Поставщика;</w:t>
      </w:r>
    </w:p>
    <w:p w14:paraId="72ACB482" w14:textId="77777777" w:rsidR="00265294" w:rsidRPr="00952119" w:rsidRDefault="00265294" w:rsidP="00774134">
      <w:pPr>
        <w:numPr>
          <w:ilvl w:val="2"/>
          <w:numId w:val="4"/>
        </w:numPr>
        <w:spacing w:after="0" w:line="240" w:lineRule="auto"/>
        <w:ind w:left="567" w:hanging="567"/>
        <w:jc w:val="both"/>
        <w:rPr>
          <w:rFonts w:eastAsia="Times New Roman" w:cs="Arial"/>
          <w:lang w:eastAsia="ru-RU"/>
        </w:rPr>
      </w:pPr>
      <w:r w:rsidRPr="00952119">
        <w:rPr>
          <w:rFonts w:eastAsia="Times New Roman" w:cs="Arial"/>
          <w:lang w:eastAsia="ru-RU"/>
        </w:rPr>
        <w:t xml:space="preserve">один для перевозчика (в случае доставки Товара наемным транспортом); </w:t>
      </w:r>
    </w:p>
    <w:p w14:paraId="6695D264" w14:textId="77777777" w:rsidR="00265294" w:rsidRPr="00952119" w:rsidRDefault="00265294" w:rsidP="00774134">
      <w:pPr>
        <w:numPr>
          <w:ilvl w:val="2"/>
          <w:numId w:val="4"/>
        </w:numPr>
        <w:spacing w:after="0" w:line="240" w:lineRule="auto"/>
        <w:ind w:left="567" w:hanging="567"/>
        <w:jc w:val="both"/>
        <w:rPr>
          <w:rFonts w:eastAsia="Times New Roman" w:cs="Arial"/>
          <w:lang w:eastAsia="ru-RU"/>
        </w:rPr>
      </w:pPr>
      <w:r w:rsidRPr="00952119">
        <w:rPr>
          <w:rFonts w:eastAsia="Times New Roman" w:cs="Arial"/>
          <w:lang w:eastAsia="ru-RU"/>
        </w:rPr>
        <w:t>один для грузоотправителя (в случае если Поставщик и грузоотправитель не совпадают в одном лице);</w:t>
      </w:r>
    </w:p>
    <w:p w14:paraId="1CB52736" w14:textId="77777777" w:rsidR="00265294" w:rsidRPr="00952119" w:rsidRDefault="00A105F2" w:rsidP="00774134">
      <w:pPr>
        <w:numPr>
          <w:ilvl w:val="2"/>
          <w:numId w:val="4"/>
        </w:numPr>
        <w:spacing w:after="0" w:line="240" w:lineRule="auto"/>
        <w:ind w:left="567" w:hanging="567"/>
        <w:jc w:val="both"/>
        <w:rPr>
          <w:rFonts w:eastAsia="Times New Roman" w:cs="Arial"/>
          <w:lang w:eastAsia="ru-RU"/>
        </w:rPr>
      </w:pPr>
      <w:r w:rsidRPr="00952119">
        <w:rPr>
          <w:rFonts w:eastAsia="Times New Roman" w:cs="Arial"/>
          <w:lang w:eastAsia="ru-RU"/>
        </w:rPr>
        <w:t>три</w:t>
      </w:r>
      <w:r w:rsidR="00265294" w:rsidRPr="00952119">
        <w:rPr>
          <w:rFonts w:eastAsia="Times New Roman" w:cs="Arial"/>
          <w:lang w:eastAsia="ru-RU"/>
        </w:rPr>
        <w:t xml:space="preserve"> для Покупателя.</w:t>
      </w:r>
    </w:p>
    <w:p w14:paraId="6DBA6F5B" w14:textId="2DBE89D3" w:rsidR="00265294" w:rsidRPr="00952119" w:rsidRDefault="00265294" w:rsidP="00774134">
      <w:pPr>
        <w:spacing w:after="0" w:line="240" w:lineRule="auto"/>
        <w:ind w:left="567" w:hanging="567"/>
        <w:jc w:val="both"/>
        <w:rPr>
          <w:rFonts w:eastAsia="Times New Roman" w:cs="Arial"/>
          <w:lang w:eastAsia="ru-RU"/>
        </w:rPr>
      </w:pPr>
      <w:r w:rsidRPr="00952119">
        <w:rPr>
          <w:rFonts w:eastAsia="Times New Roman" w:cs="Arial"/>
          <w:lang w:eastAsia="ru-RU"/>
        </w:rPr>
        <w:t>2.1</w:t>
      </w:r>
      <w:r w:rsidR="001E7D21" w:rsidRPr="00952119">
        <w:rPr>
          <w:rFonts w:eastAsia="Times New Roman" w:cs="Arial"/>
          <w:lang w:eastAsia="ru-RU"/>
        </w:rPr>
        <w:t>2</w:t>
      </w:r>
      <w:r w:rsidRPr="00952119">
        <w:rPr>
          <w:rFonts w:eastAsia="Times New Roman" w:cs="Arial"/>
          <w:lang w:eastAsia="ru-RU"/>
        </w:rPr>
        <w:t>.</w:t>
      </w:r>
      <w:r w:rsidR="00074299" w:rsidRPr="00952119">
        <w:rPr>
          <w:rFonts w:eastAsia="Times New Roman" w:cs="Arial"/>
          <w:lang w:eastAsia="ru-RU"/>
        </w:rPr>
        <w:tab/>
      </w:r>
      <w:r w:rsidRPr="00952119">
        <w:rPr>
          <w:rFonts w:eastAsia="Times New Roman" w:cs="Arial"/>
          <w:lang w:eastAsia="ru-RU"/>
        </w:rPr>
        <w:t>Приемка Товаров по количеству мест производится в соответствии с п.2.2. настоящего Приложения, а по качеству – на основании сертификатов соответствия (декларации о соответствии), а также внешнего осмотра Товара в складской упаковке. Если в сопроводительных документах Поставщик указал вес тары и количество мест, Покупатель при приемке Товара вправе проверить вес и количество мест Товара. При невозможности взвесить Товар без тары определение веса нетто производится путем проверки веса брутто в момент получения Товара и веса тары после ее освобождения из-под Товара. Покупатель вправе принять Товары без проведения специальной проверки их качества, если Товары находятся в надлежащей таре и упаковке, у них отсутствуют видимые дефекты</w:t>
      </w:r>
      <w:r w:rsidRPr="00952119">
        <w:rPr>
          <w:rFonts w:eastAsia="Times New Roman" w:cs="Arial"/>
          <w:bCs/>
          <w:lang w:eastAsia="ru-RU"/>
        </w:rPr>
        <w:t xml:space="preserve"> и сохранена целостность упаковки (отсутствуют следы вскрытия)</w:t>
      </w:r>
      <w:r w:rsidRPr="00952119">
        <w:rPr>
          <w:rFonts w:eastAsia="Times New Roman" w:cs="Arial"/>
          <w:lang w:eastAsia="ru-RU"/>
        </w:rPr>
        <w:t>.</w:t>
      </w:r>
    </w:p>
    <w:p w14:paraId="244EE794" w14:textId="5C1E92C3" w:rsidR="00265294" w:rsidRPr="00952119" w:rsidRDefault="00043103" w:rsidP="00774134">
      <w:pPr>
        <w:spacing w:after="0" w:line="240" w:lineRule="auto"/>
        <w:ind w:left="567" w:hanging="567"/>
        <w:jc w:val="both"/>
        <w:rPr>
          <w:rFonts w:eastAsia="Times New Roman" w:cs="Arial"/>
          <w:lang w:eastAsia="ru-RU"/>
        </w:rPr>
      </w:pPr>
      <w:r w:rsidRPr="00952119">
        <w:rPr>
          <w:rFonts w:eastAsia="Times New Roman" w:cs="Arial"/>
          <w:lang w:eastAsia="ru-RU"/>
        </w:rPr>
        <w:t>2.1</w:t>
      </w:r>
      <w:r w:rsidR="001E7D21" w:rsidRPr="00952119">
        <w:rPr>
          <w:rFonts w:eastAsia="Times New Roman" w:cs="Arial"/>
          <w:lang w:eastAsia="ru-RU"/>
        </w:rPr>
        <w:t>3</w:t>
      </w:r>
      <w:r w:rsidR="00265294" w:rsidRPr="00952119">
        <w:rPr>
          <w:rFonts w:eastAsia="Times New Roman" w:cs="Arial"/>
          <w:lang w:eastAsia="ru-RU"/>
        </w:rPr>
        <w:t>.</w:t>
      </w:r>
      <w:r w:rsidR="00074299" w:rsidRPr="00952119">
        <w:rPr>
          <w:rFonts w:eastAsia="Times New Roman" w:cs="Arial"/>
          <w:lang w:eastAsia="ru-RU"/>
        </w:rPr>
        <w:tab/>
      </w:r>
      <w:r w:rsidR="00265294" w:rsidRPr="00952119">
        <w:rPr>
          <w:rFonts w:eastAsia="Times New Roman" w:cs="Arial"/>
          <w:lang w:eastAsia="ru-RU"/>
        </w:rPr>
        <w:t>Частичная поставка Товаров, указанных в Заказе, разрешается только с предварительного письменного согласия Покупателя. Приемка Товара в рамках частичной поставки осуществляется в соответствии с положениями настоящего Приложения.</w:t>
      </w:r>
    </w:p>
    <w:p w14:paraId="0216D370" w14:textId="3D905AFB" w:rsidR="00265294" w:rsidRPr="00952119" w:rsidRDefault="00265294" w:rsidP="00774134">
      <w:pPr>
        <w:spacing w:after="0" w:line="240" w:lineRule="auto"/>
        <w:ind w:left="567" w:hanging="567"/>
        <w:jc w:val="both"/>
        <w:rPr>
          <w:rFonts w:eastAsia="Times New Roman" w:cs="Arial"/>
          <w:lang w:eastAsia="ru-RU"/>
        </w:rPr>
      </w:pPr>
      <w:r w:rsidRPr="00952119">
        <w:rPr>
          <w:rFonts w:eastAsia="Times New Roman" w:cs="Arial"/>
          <w:lang w:eastAsia="ru-RU"/>
        </w:rPr>
        <w:t>2.1</w:t>
      </w:r>
      <w:r w:rsidR="001E7D21" w:rsidRPr="00952119">
        <w:rPr>
          <w:rFonts w:eastAsia="Times New Roman" w:cs="Arial"/>
          <w:lang w:eastAsia="ru-RU"/>
        </w:rPr>
        <w:t>4</w:t>
      </w:r>
      <w:r w:rsidRPr="00952119">
        <w:rPr>
          <w:rFonts w:eastAsia="Times New Roman" w:cs="Arial"/>
          <w:lang w:eastAsia="ru-RU"/>
        </w:rPr>
        <w:t>.</w:t>
      </w:r>
      <w:r w:rsidR="00074299" w:rsidRPr="00952119">
        <w:rPr>
          <w:rFonts w:eastAsia="Times New Roman" w:cs="Arial"/>
          <w:lang w:eastAsia="ru-RU"/>
        </w:rPr>
        <w:tab/>
      </w:r>
      <w:r w:rsidRPr="00952119">
        <w:rPr>
          <w:rFonts w:eastAsia="Times New Roman" w:cs="Arial"/>
          <w:lang w:eastAsia="ru-RU"/>
        </w:rPr>
        <w:t>В случае обнаружения при приемке несоответствия качества, количества (в том числе внутритарных недовложений), комплектности, маркировки (в том числе отсутствия информации на русском языке на каждой единице Товара), тары, упаковки поставленного Товара требованиям стандартов, техническим условиям, условиям Договора поставки либо данным, указанным в маркировке и товаросопроводительных документах, удостоверяющих количество и качество Товаров, а также в случае отсутствия или ненадлежащего оформления каких-либо документов, относящихся к Товару, Покупатель вправе отказать в приемке Товара без применения к Покупател</w:t>
      </w:r>
      <w:r w:rsidR="001E03D6" w:rsidRPr="00952119">
        <w:rPr>
          <w:rFonts w:eastAsia="Times New Roman" w:cs="Arial"/>
          <w:lang w:eastAsia="ru-RU"/>
        </w:rPr>
        <w:t>ю</w:t>
      </w:r>
      <w:r w:rsidRPr="00952119">
        <w:rPr>
          <w:rFonts w:eastAsia="Times New Roman" w:cs="Arial"/>
          <w:lang w:eastAsia="ru-RU"/>
        </w:rPr>
        <w:t xml:space="preserve"> каких-либо мер ответственности. В этом случае Поставщик обязан вывезти данный Товар этим же транспортом</w:t>
      </w:r>
      <w:r w:rsidR="00437DBA">
        <w:rPr>
          <w:rFonts w:eastAsia="Times New Roman" w:cs="Arial"/>
          <w:lang w:eastAsia="ru-RU"/>
        </w:rPr>
        <w:t>, в</w:t>
      </w:r>
      <w:r w:rsidRPr="00952119">
        <w:rPr>
          <w:rFonts w:eastAsia="Times New Roman" w:cs="Arial"/>
          <w:lang w:eastAsia="ru-RU"/>
        </w:rPr>
        <w:t xml:space="preserve"> указанных случаях издержки за простой автотранспорта возлагаются на Поставщика.</w:t>
      </w:r>
    </w:p>
    <w:p w14:paraId="78769F3A" w14:textId="631B5CC8" w:rsidR="006C00CB" w:rsidRPr="00952119" w:rsidRDefault="006C00CB" w:rsidP="00774134">
      <w:pPr>
        <w:spacing w:after="0" w:line="240" w:lineRule="auto"/>
        <w:ind w:left="567" w:hanging="567"/>
        <w:jc w:val="both"/>
      </w:pPr>
      <w:r w:rsidRPr="00952119">
        <w:rPr>
          <w:rFonts w:eastAsia="Times New Roman" w:cs="Arial"/>
          <w:lang w:eastAsia="ru-RU"/>
        </w:rPr>
        <w:t xml:space="preserve">2.15. </w:t>
      </w:r>
      <w:r w:rsidR="00B07D75" w:rsidRPr="00952119">
        <w:t>Поставщик гарантирует, что любое лицо, доставляющее Товар Поставщика в адрес Покупателя, является полномочным представителем Поставщика с правом: передачи Товара, получения Товара, получения непринятого Покупателем Товара, подписания Акта о расхождениях и иных документов. Все негативные последствия, вызванные фактом передачи/приема непринятого Покупателем Товара и/или подписания товаросопроводительных документов, в том числе, но не исключительно Акт о расхождении, Акт по форме ТОРГ-1, вышеуказанным водителем, лежат на Поставщике и последний не вправе ссылаться на отсутствие у доставившего Товар Поставщика полномочий на осуществление выполненных им действий.</w:t>
      </w:r>
    </w:p>
    <w:p w14:paraId="3DBB43A2" w14:textId="48209F54" w:rsidR="00B07D75" w:rsidRPr="00952119" w:rsidRDefault="00B07D75" w:rsidP="00774134">
      <w:pPr>
        <w:pStyle w:val="ae"/>
        <w:numPr>
          <w:ilvl w:val="1"/>
          <w:numId w:val="5"/>
        </w:numPr>
        <w:tabs>
          <w:tab w:val="clear" w:pos="0"/>
        </w:tabs>
        <w:ind w:left="567" w:hanging="567"/>
        <w:rPr>
          <w:snapToGrid/>
          <w:color w:val="000000"/>
        </w:rPr>
      </w:pPr>
      <w:r w:rsidRPr="00952119">
        <w:t>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системы электронного документооборота с использованием электронной  подписи и передачей документов и информации через оператора электронного документооборота, соответствующего требованиям, предусмотренным</w:t>
      </w:r>
      <w:r w:rsidRPr="00952119">
        <w:rPr>
          <w:color w:val="1F497D"/>
        </w:rPr>
        <w:t xml:space="preserve"> </w:t>
      </w:r>
      <w:r w:rsidRPr="00952119">
        <w:t>Приказом ФНС от 4 марта 2014 г. N ММВ-7-6/76@ (далее - «Оператор»)</w:t>
      </w:r>
      <w:r w:rsidR="00842430" w:rsidRPr="00842430">
        <w:t>.</w:t>
      </w:r>
      <w:r w:rsidRPr="00952119">
        <w:t xml:space="preserve"> Стороны пришли к соглашению, что счета-фактуры/исправленные счет-фактуры и/или корректировочные счет-фактуры оформляются в формате счета-фактуры или формате корректировочного счет-фактуры  с функцией счета-фактуры, используемого при расчетах по налогу на добавленную стоимость без дополнительной информации с функцией документа об отгрузке товаров и исключительно для расчетов по налогу на добавленную стоимость.</w:t>
      </w:r>
    </w:p>
    <w:p w14:paraId="313B9A75" w14:textId="0B02CB81" w:rsidR="00B07D75" w:rsidRPr="00952119" w:rsidRDefault="00B07D75" w:rsidP="00774134">
      <w:pPr>
        <w:pStyle w:val="ae"/>
        <w:numPr>
          <w:ilvl w:val="1"/>
          <w:numId w:val="5"/>
        </w:numPr>
        <w:tabs>
          <w:tab w:val="clear" w:pos="0"/>
        </w:tabs>
        <w:ind w:left="567" w:hanging="567"/>
        <w:rPr>
          <w:snapToGrid/>
          <w:color w:val="000000"/>
        </w:rPr>
      </w:pPr>
      <w:r w:rsidRPr="00952119">
        <w:t>В случае направления Поставщиком вышеуказанных документов с дополнительной информацией они считаются предоставленными и принимаются Покупателем только в формате счета-фактуры и/или исправленного счета-фактуры и/или корректировочного счета-фактуры. Стороны установили, что внедрение системы электронного документооборота начинается с момента подписания Сторонами Дополнительного соглашения.</w:t>
      </w:r>
    </w:p>
    <w:p w14:paraId="05616ED4" w14:textId="6402637D" w:rsidR="00B07D75" w:rsidRPr="00952119" w:rsidRDefault="00B07D75" w:rsidP="00774134">
      <w:pPr>
        <w:pStyle w:val="ae"/>
        <w:numPr>
          <w:ilvl w:val="1"/>
          <w:numId w:val="5"/>
        </w:numPr>
        <w:tabs>
          <w:tab w:val="clear" w:pos="0"/>
        </w:tabs>
        <w:ind w:left="567" w:hanging="567"/>
      </w:pPr>
      <w:r w:rsidRPr="00952119">
        <w:t>Стороны пришли к соглашению, что документы и информация, удостоверенные квалифицированной электронной подписью, признаются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B9662EC" w14:textId="36E25BFC" w:rsidR="00B07D75" w:rsidRPr="00952119" w:rsidRDefault="00B07D75" w:rsidP="00774134">
      <w:pPr>
        <w:pStyle w:val="ae"/>
        <w:numPr>
          <w:ilvl w:val="1"/>
          <w:numId w:val="5"/>
        </w:numPr>
        <w:tabs>
          <w:tab w:val="clear" w:pos="0"/>
        </w:tabs>
        <w:ind w:left="567" w:hanging="567"/>
      </w:pPr>
      <w:r w:rsidRPr="00952119">
        <w:t>GLN номер Поставщика: </w:t>
      </w:r>
      <w:permStart w:id="1613188576" w:edGrp="everyone"/>
      <w:r w:rsidRPr="00952119">
        <w:t xml:space="preserve">   </w:t>
      </w:r>
      <w:permEnd w:id="1613188576"/>
      <w:r w:rsidRPr="00952119">
        <w:t xml:space="preserve"> </w:t>
      </w:r>
    </w:p>
    <w:p w14:paraId="635DD757" w14:textId="77777777" w:rsidR="00B07D75" w:rsidRPr="00952119" w:rsidRDefault="00B07D75" w:rsidP="00774134">
      <w:pPr>
        <w:spacing w:after="0" w:line="240" w:lineRule="auto"/>
        <w:ind w:left="567"/>
        <w:rPr>
          <w:snapToGrid w:val="0"/>
        </w:rPr>
      </w:pPr>
      <w:r w:rsidRPr="00952119">
        <w:rPr>
          <w:snapToGrid w:val="0"/>
        </w:rPr>
        <w:t xml:space="preserve">Наименование ЭДО провайдера Поставщика:  </w:t>
      </w:r>
      <w:permStart w:id="1027503239" w:edGrp="everyone"/>
      <w:r w:rsidRPr="00952119">
        <w:rPr>
          <w:snapToGrid w:val="0"/>
        </w:rPr>
        <w:t xml:space="preserve">  </w:t>
      </w:r>
      <w:permEnd w:id="1027503239"/>
    </w:p>
    <w:p w14:paraId="221B1C1E" w14:textId="77777777" w:rsidR="00B07D75" w:rsidRPr="00952119" w:rsidRDefault="00B07D75" w:rsidP="00774134">
      <w:pPr>
        <w:spacing w:after="0" w:line="240" w:lineRule="auto"/>
        <w:ind w:left="567"/>
        <w:rPr>
          <w:snapToGrid w:val="0"/>
        </w:rPr>
      </w:pPr>
      <w:r w:rsidRPr="00952119">
        <w:rPr>
          <w:snapToGrid w:val="0"/>
        </w:rPr>
        <w:t>Реквизиты ЭДО провайдера Поставщика: </w:t>
      </w:r>
      <w:permStart w:id="322449734" w:edGrp="everyone"/>
      <w:r w:rsidRPr="00952119">
        <w:rPr>
          <w:snapToGrid w:val="0"/>
        </w:rPr>
        <w:t xml:space="preserve">   </w:t>
      </w:r>
      <w:permEnd w:id="322449734"/>
    </w:p>
    <w:p w14:paraId="051279E0" w14:textId="77777777" w:rsidR="00B07D75" w:rsidRPr="00952119" w:rsidRDefault="00B07D75" w:rsidP="00774134">
      <w:pPr>
        <w:spacing w:after="0" w:line="240" w:lineRule="auto"/>
        <w:ind w:left="567"/>
        <w:rPr>
          <w:snapToGrid w:val="0"/>
        </w:rPr>
      </w:pPr>
      <w:r w:rsidRPr="00952119">
        <w:rPr>
          <w:snapToGrid w:val="0"/>
        </w:rPr>
        <w:t>Местонахождение: </w:t>
      </w:r>
      <w:permStart w:id="957287996" w:edGrp="everyone"/>
      <w:r w:rsidRPr="00952119">
        <w:rPr>
          <w:snapToGrid w:val="0"/>
        </w:rPr>
        <w:t xml:space="preserve">  </w:t>
      </w:r>
      <w:permEnd w:id="957287996"/>
    </w:p>
    <w:p w14:paraId="30DA4B16" w14:textId="77777777" w:rsidR="00B07D75" w:rsidRPr="00952119" w:rsidRDefault="00B07D75" w:rsidP="00774134">
      <w:pPr>
        <w:spacing w:after="0" w:line="240" w:lineRule="auto"/>
        <w:ind w:left="567"/>
        <w:rPr>
          <w:snapToGrid w:val="0"/>
        </w:rPr>
      </w:pPr>
      <w:r w:rsidRPr="00952119">
        <w:rPr>
          <w:snapToGrid w:val="0"/>
        </w:rPr>
        <w:t>ИНН / КПП: </w:t>
      </w:r>
      <w:permStart w:id="1149252859" w:edGrp="everyone"/>
      <w:r w:rsidRPr="00952119">
        <w:rPr>
          <w:snapToGrid w:val="0"/>
        </w:rPr>
        <w:t xml:space="preserve">   </w:t>
      </w:r>
      <w:permEnd w:id="1149252859"/>
    </w:p>
    <w:p w14:paraId="417F541F" w14:textId="77777777" w:rsidR="00B07D75" w:rsidRPr="00952119" w:rsidRDefault="00B07D75" w:rsidP="00774134">
      <w:pPr>
        <w:spacing w:after="0" w:line="240" w:lineRule="auto"/>
        <w:ind w:left="567"/>
        <w:rPr>
          <w:snapToGrid w:val="0"/>
        </w:rPr>
      </w:pPr>
      <w:r w:rsidRPr="00952119">
        <w:rPr>
          <w:snapToGrid w:val="0"/>
        </w:rPr>
        <w:t>тел: </w:t>
      </w:r>
      <w:permStart w:id="156245800" w:edGrp="everyone"/>
      <w:r w:rsidRPr="00952119">
        <w:rPr>
          <w:snapToGrid w:val="0"/>
        </w:rPr>
        <w:t xml:space="preserve">  </w:t>
      </w:r>
      <w:permEnd w:id="156245800"/>
    </w:p>
    <w:p w14:paraId="4CCB0DE4" w14:textId="77777777" w:rsidR="00B07D75" w:rsidRPr="00952119" w:rsidRDefault="00B07D75" w:rsidP="00774134">
      <w:pPr>
        <w:pStyle w:val="ae"/>
        <w:tabs>
          <w:tab w:val="clear" w:pos="0"/>
        </w:tabs>
        <w:ind w:left="567" w:firstLine="0"/>
        <w:rPr>
          <w:snapToGrid/>
        </w:rPr>
      </w:pPr>
      <w:r w:rsidRPr="00952119">
        <w:t xml:space="preserve">Код </w:t>
      </w:r>
      <w:r w:rsidRPr="00952119">
        <w:rPr>
          <w:lang w:val="en-US"/>
        </w:rPr>
        <w:t>GUID</w:t>
      </w:r>
      <w:r w:rsidRPr="00952119">
        <w:t>:</w:t>
      </w:r>
      <w:permStart w:id="1535014044" w:edGrp="everyone"/>
      <w:r w:rsidRPr="00952119">
        <w:t xml:space="preserve">  </w:t>
      </w:r>
      <w:permEnd w:id="1535014044"/>
    </w:p>
    <w:p w14:paraId="24E0BB7F" w14:textId="77777777" w:rsidR="00B07D75" w:rsidRPr="00952119" w:rsidRDefault="00B07D75" w:rsidP="00774134">
      <w:pPr>
        <w:spacing w:after="0" w:line="240" w:lineRule="auto"/>
        <w:ind w:left="567"/>
      </w:pPr>
      <w:r w:rsidRPr="00952119">
        <w:t xml:space="preserve">Код </w:t>
      </w:r>
      <w:r w:rsidRPr="00952119">
        <w:rPr>
          <w:lang w:val="en-US"/>
        </w:rPr>
        <w:t>boxid</w:t>
      </w:r>
      <w:r w:rsidRPr="00952119">
        <w:t>: </w:t>
      </w:r>
      <w:permStart w:id="686245820" w:edGrp="everyone"/>
      <w:r w:rsidRPr="00952119">
        <w:t>      </w:t>
      </w:r>
      <w:permEnd w:id="686245820"/>
      <w:r w:rsidRPr="00952119">
        <w:t xml:space="preserve"> </w:t>
      </w:r>
    </w:p>
    <w:p w14:paraId="26FD287E" w14:textId="1A9B194B" w:rsidR="00DA52C0" w:rsidRPr="00952119" w:rsidRDefault="00074299" w:rsidP="00774134">
      <w:pPr>
        <w:spacing w:after="0" w:line="240" w:lineRule="auto"/>
        <w:ind w:left="567" w:hanging="567"/>
        <w:jc w:val="both"/>
        <w:rPr>
          <w:rFonts w:eastAsia="Times New Roman" w:cs="Arial"/>
          <w:lang w:eastAsia="ru-RU"/>
        </w:rPr>
      </w:pPr>
      <w:r w:rsidRPr="00952119">
        <w:rPr>
          <w:rFonts w:eastAsia="Times New Roman" w:cs="Arial"/>
          <w:lang w:eastAsia="ru-RU"/>
        </w:rPr>
        <w:t>2.</w:t>
      </w:r>
      <w:r w:rsidR="00774134" w:rsidRPr="00952119">
        <w:rPr>
          <w:rFonts w:eastAsia="Times New Roman" w:cs="Arial"/>
          <w:lang w:eastAsia="ru-RU"/>
        </w:rPr>
        <w:t>20</w:t>
      </w:r>
      <w:r w:rsidRPr="00952119">
        <w:rPr>
          <w:rFonts w:eastAsia="Times New Roman" w:cs="Arial"/>
          <w:lang w:eastAsia="ru-RU"/>
        </w:rPr>
        <w:t>.</w:t>
      </w:r>
      <w:r w:rsidRPr="00952119">
        <w:rPr>
          <w:rFonts w:eastAsia="Times New Roman" w:cs="Arial"/>
          <w:lang w:eastAsia="ru-RU"/>
        </w:rPr>
        <w:tab/>
      </w:r>
      <w:r w:rsidR="00DA52C0" w:rsidRPr="00952119">
        <w:rPr>
          <w:rFonts w:eastAsia="Times New Roman" w:cs="Arial"/>
          <w:lang w:eastAsia="ru-RU"/>
        </w:rPr>
        <w:t>Если в процессе реализации Товара будут обнаружены недостатки (по качеству) поставленного и принятого Товара и Покупатель будет вынужден осуществлять возврат Товара из торговой сети, то возврат Товара может осуществляться не в оригинальной транспортной упаковке (таре). При этом Поставщик обязуется компенсировать Покупателю расходы, связанные с подготовкой Товара к возврату.</w:t>
      </w:r>
    </w:p>
    <w:p w14:paraId="2BE7D348" w14:textId="5025DCE0" w:rsidR="00483707" w:rsidRPr="00952119" w:rsidRDefault="00043103" w:rsidP="00774134">
      <w:pPr>
        <w:spacing w:after="0" w:line="240" w:lineRule="auto"/>
        <w:ind w:left="567" w:hanging="567"/>
        <w:jc w:val="both"/>
        <w:rPr>
          <w:rFonts w:eastAsia="Times New Roman" w:cs="Arial"/>
          <w:lang w:eastAsia="ru-RU"/>
        </w:rPr>
      </w:pPr>
      <w:r w:rsidRPr="00952119">
        <w:rPr>
          <w:rFonts w:eastAsia="Times New Roman" w:cs="Arial"/>
          <w:lang w:eastAsia="ru-RU"/>
        </w:rPr>
        <w:t>2.</w:t>
      </w:r>
      <w:r w:rsidR="00774134" w:rsidRPr="00952119">
        <w:rPr>
          <w:rFonts w:eastAsia="Times New Roman" w:cs="Arial"/>
          <w:lang w:eastAsia="ru-RU"/>
        </w:rPr>
        <w:t>21</w:t>
      </w:r>
      <w:r w:rsidR="006C00CB" w:rsidRPr="00952119">
        <w:rPr>
          <w:rFonts w:eastAsia="Times New Roman" w:cs="Arial"/>
          <w:lang w:eastAsia="ru-RU"/>
        </w:rPr>
        <w:t>.</w:t>
      </w:r>
      <w:r w:rsidR="00074299" w:rsidRPr="00952119">
        <w:rPr>
          <w:rFonts w:eastAsia="Times New Roman" w:cs="Arial"/>
          <w:lang w:eastAsia="ru-RU"/>
        </w:rPr>
        <w:tab/>
      </w:r>
      <w:r w:rsidR="00265294" w:rsidRPr="00952119">
        <w:rPr>
          <w:rFonts w:eastAsia="Times New Roman" w:cs="Arial"/>
          <w:lang w:eastAsia="ru-RU"/>
        </w:rPr>
        <w:t xml:space="preserve">В случае нарушения срока вывоза Товара в рамках настоящего Приложения и/или Договора поставки более чем на 5 (пять) календарных дней Покупатель вправе утилизировать Товар, не вывезенный Поставщиком в соответствии с условиями настоящего Приложения. </w:t>
      </w:r>
      <w:r w:rsidR="00074299" w:rsidRPr="00952119">
        <w:rPr>
          <w:rFonts w:eastAsia="Times New Roman" w:cs="Arial"/>
          <w:lang w:eastAsia="ru-RU"/>
        </w:rPr>
        <w:br/>
      </w:r>
      <w:r w:rsidR="00265294" w:rsidRPr="00952119">
        <w:rPr>
          <w:rFonts w:eastAsia="Times New Roman" w:cs="Arial"/>
          <w:lang w:eastAsia="ru-RU"/>
        </w:rPr>
        <w:t>При этом Поставщик обязан возместить Покупателю убытки в сумме расходов, связанных с  утилизацией Товара, в том числе транспортных расходов Покупателя, а также расходов</w:t>
      </w:r>
      <w:r w:rsidR="00265294" w:rsidRPr="00952119" w:rsidDel="00B5635D">
        <w:rPr>
          <w:rFonts w:eastAsia="Times New Roman" w:cs="Arial"/>
          <w:lang w:eastAsia="ru-RU"/>
        </w:rPr>
        <w:t xml:space="preserve"> </w:t>
      </w:r>
      <w:r w:rsidR="00265294" w:rsidRPr="00952119">
        <w:rPr>
          <w:rFonts w:eastAsia="Times New Roman" w:cs="Arial"/>
          <w:lang w:eastAsia="ru-RU"/>
        </w:rPr>
        <w:t>на хранение Товара до момента его утилизации. Поставщик обязан возмещать соответствующие убытки Покупателя в срок не позднее 5 (пяти) банковских дней со дня получения Поставщиком требования Покупателя об их возмещении.</w:t>
      </w:r>
    </w:p>
    <w:p w14:paraId="08973589" w14:textId="22D35ABF" w:rsidR="004B1B4F" w:rsidRPr="00952119" w:rsidRDefault="004B1B4F" w:rsidP="00774134">
      <w:pPr>
        <w:spacing w:after="0" w:line="240" w:lineRule="auto"/>
        <w:ind w:left="567" w:hanging="567"/>
        <w:jc w:val="both"/>
        <w:rPr>
          <w:rFonts w:eastAsia="Times New Roman" w:cs="Arial"/>
          <w:lang w:eastAsia="ru-RU"/>
        </w:rPr>
      </w:pPr>
      <w:r w:rsidRPr="00952119">
        <w:rPr>
          <w:rFonts w:cs="Times New Roman CYR"/>
        </w:rPr>
        <w:t>2.22.</w:t>
      </w:r>
      <w:r w:rsidRPr="00952119">
        <w:rPr>
          <w:rFonts w:cs="Times New Roman CYR"/>
        </w:rPr>
        <w:tab/>
        <w:t>Стороны пришли к соглашению, что в случае, если Сторонами ранее подписано приложение, устанавливающее иной порядок поставки и приемки Товара, применению подлежат положения, определенные настоящим Приложением.</w:t>
      </w:r>
    </w:p>
    <w:p w14:paraId="1A10C4AF" w14:textId="77777777" w:rsidR="00483707" w:rsidRPr="00952119" w:rsidRDefault="00483707">
      <w:pPr>
        <w:rPr>
          <w:rFonts w:eastAsia="Times New Roman" w:cs="Arial"/>
          <w:lang w:eastAsia="ru-RU"/>
        </w:rPr>
      </w:pPr>
      <w:r w:rsidRPr="00952119">
        <w:rPr>
          <w:rFonts w:eastAsia="Times New Roman" w:cs="Arial"/>
          <w:lang w:eastAsia="ru-RU"/>
        </w:rPr>
        <w:br w:type="page"/>
      </w:r>
    </w:p>
    <w:p w14:paraId="5FC22BC5" w14:textId="77777777" w:rsidR="002D50CE" w:rsidRPr="00952119" w:rsidRDefault="002D50CE" w:rsidP="002D50CE">
      <w:pPr>
        <w:pStyle w:val="ab"/>
        <w:tabs>
          <w:tab w:val="clear" w:pos="4677"/>
          <w:tab w:val="left" w:pos="0"/>
        </w:tabs>
        <w:ind w:firstLine="0"/>
        <w:jc w:val="center"/>
        <w:rPr>
          <w:rFonts w:asciiTheme="minorHAnsi" w:hAnsiTheme="minorHAnsi" w:cs="Arial"/>
          <w:sz w:val="22"/>
          <w:szCs w:val="22"/>
        </w:rPr>
      </w:pPr>
      <w:r w:rsidRPr="00952119">
        <w:rPr>
          <w:rFonts w:asciiTheme="minorHAnsi" w:hAnsiTheme="minorHAnsi" w:cs="Arial"/>
          <w:sz w:val="22"/>
          <w:szCs w:val="22"/>
        </w:rPr>
        <w:t xml:space="preserve">Дополнение № 2 </w:t>
      </w:r>
    </w:p>
    <w:p w14:paraId="37161C4D" w14:textId="77777777" w:rsidR="002D50CE" w:rsidRPr="00952119" w:rsidRDefault="002D50CE" w:rsidP="002D50CE">
      <w:pPr>
        <w:pStyle w:val="ab"/>
        <w:tabs>
          <w:tab w:val="clear" w:pos="4677"/>
          <w:tab w:val="left" w:pos="0"/>
        </w:tabs>
        <w:ind w:firstLine="0"/>
        <w:jc w:val="center"/>
        <w:rPr>
          <w:rFonts w:asciiTheme="minorHAnsi" w:hAnsiTheme="minorHAnsi" w:cs="Arial"/>
          <w:sz w:val="22"/>
          <w:szCs w:val="22"/>
        </w:rPr>
      </w:pPr>
      <w:r w:rsidRPr="00952119">
        <w:rPr>
          <w:rFonts w:asciiTheme="minorHAnsi" w:hAnsiTheme="minorHAnsi" w:cs="Arial"/>
          <w:sz w:val="22"/>
          <w:szCs w:val="22"/>
        </w:rPr>
        <w:t>к Приложению № 5 от «</w:t>
      </w:r>
      <w:permStart w:id="1114772479" w:edGrp="everyone"/>
      <w:r w:rsidRPr="00952119">
        <w:rPr>
          <w:rFonts w:asciiTheme="minorHAnsi" w:hAnsiTheme="minorHAnsi" w:cs="Arial"/>
          <w:sz w:val="22"/>
          <w:szCs w:val="22"/>
        </w:rPr>
        <w:t xml:space="preserve">   </w:t>
      </w:r>
      <w:permEnd w:id="1114772479"/>
      <w:r w:rsidRPr="00952119">
        <w:rPr>
          <w:rFonts w:asciiTheme="minorHAnsi" w:hAnsiTheme="minorHAnsi" w:cs="Arial"/>
          <w:sz w:val="22"/>
          <w:szCs w:val="22"/>
        </w:rPr>
        <w:t xml:space="preserve">» </w:t>
      </w:r>
      <w:permStart w:id="182272761" w:edGrp="everyone"/>
      <w:r w:rsidRPr="00952119">
        <w:rPr>
          <w:rFonts w:asciiTheme="minorHAnsi" w:hAnsiTheme="minorHAnsi" w:cs="Arial"/>
          <w:sz w:val="22"/>
          <w:szCs w:val="22"/>
        </w:rPr>
        <w:t xml:space="preserve">                     </w:t>
      </w:r>
      <w:permEnd w:id="182272761"/>
      <w:r w:rsidRPr="00952119">
        <w:rPr>
          <w:rFonts w:asciiTheme="minorHAnsi" w:hAnsiTheme="minorHAnsi" w:cs="Arial"/>
          <w:sz w:val="22"/>
          <w:szCs w:val="22"/>
        </w:rPr>
        <w:t>20</w:t>
      </w:r>
      <w:permStart w:id="419198143" w:edGrp="everyone"/>
      <w:r w:rsidRPr="00952119">
        <w:rPr>
          <w:rFonts w:asciiTheme="minorHAnsi" w:hAnsiTheme="minorHAnsi" w:cs="Arial"/>
          <w:sz w:val="22"/>
          <w:szCs w:val="22"/>
        </w:rPr>
        <w:t>__</w:t>
      </w:r>
      <w:permEnd w:id="419198143"/>
      <w:r w:rsidRPr="00952119">
        <w:rPr>
          <w:rFonts w:asciiTheme="minorHAnsi" w:hAnsiTheme="minorHAnsi" w:cs="Arial"/>
          <w:sz w:val="22"/>
          <w:szCs w:val="22"/>
        </w:rPr>
        <w:t> г.</w:t>
      </w:r>
    </w:p>
    <w:p w14:paraId="664899DA" w14:textId="77777777" w:rsidR="002D50CE" w:rsidRPr="00952119" w:rsidRDefault="002D50CE" w:rsidP="002D50CE">
      <w:pPr>
        <w:pStyle w:val="ab"/>
        <w:tabs>
          <w:tab w:val="clear" w:pos="4677"/>
          <w:tab w:val="left" w:pos="0"/>
        </w:tabs>
        <w:ind w:firstLine="0"/>
        <w:jc w:val="center"/>
        <w:rPr>
          <w:rFonts w:asciiTheme="minorHAnsi" w:hAnsiTheme="minorHAnsi" w:cs="Arial"/>
          <w:sz w:val="22"/>
          <w:szCs w:val="22"/>
        </w:rPr>
      </w:pPr>
      <w:r w:rsidRPr="00952119">
        <w:rPr>
          <w:rFonts w:asciiTheme="minorHAnsi" w:hAnsiTheme="minorHAnsi" w:cs="Arial"/>
          <w:sz w:val="22"/>
          <w:szCs w:val="22"/>
        </w:rPr>
        <w:t xml:space="preserve">к Договору поставки № </w:t>
      </w:r>
      <w:permStart w:id="1943876487" w:edGrp="everyone"/>
      <w:r w:rsidRPr="00952119">
        <w:rPr>
          <w:rFonts w:asciiTheme="minorHAnsi" w:hAnsiTheme="minorHAnsi" w:cs="Arial"/>
          <w:sz w:val="22"/>
          <w:szCs w:val="22"/>
        </w:rPr>
        <w:t>______</w:t>
      </w:r>
      <w:permEnd w:id="1943876487"/>
      <w:r w:rsidRPr="00952119">
        <w:rPr>
          <w:rFonts w:asciiTheme="minorHAnsi" w:hAnsiTheme="minorHAnsi" w:cs="Arial"/>
          <w:sz w:val="22"/>
          <w:szCs w:val="22"/>
        </w:rPr>
        <w:t xml:space="preserve"> от «</w:t>
      </w:r>
      <w:permStart w:id="2112899059" w:edGrp="everyone"/>
      <w:r w:rsidRPr="00952119">
        <w:rPr>
          <w:rFonts w:asciiTheme="minorHAnsi" w:hAnsiTheme="minorHAnsi" w:cs="Arial"/>
          <w:sz w:val="22"/>
          <w:szCs w:val="22"/>
        </w:rPr>
        <w:t xml:space="preserve">   </w:t>
      </w:r>
      <w:permEnd w:id="2112899059"/>
      <w:r w:rsidRPr="00952119">
        <w:rPr>
          <w:rFonts w:asciiTheme="minorHAnsi" w:hAnsiTheme="minorHAnsi" w:cs="Arial"/>
          <w:sz w:val="22"/>
          <w:szCs w:val="22"/>
        </w:rPr>
        <w:t xml:space="preserve">» </w:t>
      </w:r>
      <w:permStart w:id="1155414554" w:edGrp="everyone"/>
      <w:r w:rsidRPr="00952119">
        <w:rPr>
          <w:rFonts w:asciiTheme="minorHAnsi" w:hAnsiTheme="minorHAnsi" w:cs="Arial"/>
          <w:sz w:val="22"/>
          <w:szCs w:val="22"/>
        </w:rPr>
        <w:t xml:space="preserve">                     </w:t>
      </w:r>
      <w:permEnd w:id="1155414554"/>
      <w:r w:rsidRPr="00952119">
        <w:rPr>
          <w:rFonts w:asciiTheme="minorHAnsi" w:hAnsiTheme="minorHAnsi" w:cs="Arial"/>
          <w:sz w:val="22"/>
          <w:szCs w:val="22"/>
        </w:rPr>
        <w:t>20</w:t>
      </w:r>
      <w:permStart w:id="725692820" w:edGrp="everyone"/>
      <w:r w:rsidRPr="00952119">
        <w:rPr>
          <w:rFonts w:asciiTheme="minorHAnsi" w:hAnsiTheme="minorHAnsi" w:cs="Arial"/>
          <w:sz w:val="22"/>
          <w:szCs w:val="22"/>
        </w:rPr>
        <w:t>__</w:t>
      </w:r>
      <w:permEnd w:id="725692820"/>
      <w:r w:rsidRPr="00952119">
        <w:rPr>
          <w:rFonts w:asciiTheme="minorHAnsi" w:hAnsiTheme="minorHAnsi" w:cs="Arial"/>
          <w:sz w:val="22"/>
          <w:szCs w:val="22"/>
        </w:rPr>
        <w:t> г.</w:t>
      </w:r>
    </w:p>
    <w:p w14:paraId="0A431EE9" w14:textId="77777777" w:rsidR="002D50CE" w:rsidRPr="00952119" w:rsidRDefault="002D50CE" w:rsidP="002D50CE">
      <w:pPr>
        <w:spacing w:after="0" w:line="240" w:lineRule="auto"/>
        <w:jc w:val="center"/>
        <w:rPr>
          <w:rFonts w:eastAsia="Times New Roman" w:cs="Arial"/>
          <w:lang w:eastAsia="ru-RU"/>
        </w:rPr>
      </w:pPr>
    </w:p>
    <w:p w14:paraId="4C057489" w14:textId="77777777" w:rsidR="002D50CE" w:rsidRPr="00952119" w:rsidRDefault="002D50CE" w:rsidP="002D50CE">
      <w:pPr>
        <w:pStyle w:val="ab"/>
        <w:tabs>
          <w:tab w:val="clear" w:pos="4677"/>
          <w:tab w:val="left" w:pos="0"/>
        </w:tabs>
        <w:ind w:firstLine="0"/>
        <w:jc w:val="center"/>
        <w:rPr>
          <w:rFonts w:asciiTheme="minorHAnsi" w:hAnsiTheme="minorHAnsi" w:cs="Arial"/>
          <w:sz w:val="22"/>
          <w:szCs w:val="22"/>
        </w:rPr>
      </w:pPr>
    </w:p>
    <w:p w14:paraId="085485D6" w14:textId="77777777" w:rsidR="002D50CE" w:rsidRPr="00952119" w:rsidRDefault="002D50CE" w:rsidP="002D50CE">
      <w:pPr>
        <w:spacing w:after="0" w:line="240" w:lineRule="auto"/>
        <w:jc w:val="center"/>
        <w:rPr>
          <w:rFonts w:eastAsia="Times New Roman" w:cs="Arial"/>
          <w:lang w:eastAsia="ru-RU"/>
        </w:rPr>
      </w:pPr>
    </w:p>
    <w:p w14:paraId="2D9F22F5" w14:textId="77777777" w:rsidR="002D50CE" w:rsidRPr="00952119" w:rsidRDefault="002D50CE" w:rsidP="002D50CE">
      <w:pPr>
        <w:spacing w:after="0" w:line="240" w:lineRule="auto"/>
        <w:jc w:val="center"/>
        <w:rPr>
          <w:rFonts w:eastAsia="Times New Roman" w:cs="Arial"/>
          <w:lang w:eastAsia="ru-RU"/>
        </w:rPr>
      </w:pPr>
      <w:r w:rsidRPr="00952119">
        <w:rPr>
          <w:rFonts w:eastAsia="Times New Roman" w:cs="Arial"/>
          <w:lang w:eastAsia="ru-RU"/>
        </w:rPr>
        <w:t>г. Москва</w:t>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t>«</w:t>
      </w:r>
      <w:permStart w:id="1220223796" w:edGrp="everyone"/>
      <w:r w:rsidRPr="00952119">
        <w:rPr>
          <w:rFonts w:eastAsia="Times New Roman" w:cs="Arial"/>
          <w:lang w:eastAsia="ru-RU"/>
        </w:rPr>
        <w:t xml:space="preserve">   </w:t>
      </w:r>
      <w:permEnd w:id="1220223796"/>
      <w:r w:rsidRPr="00952119">
        <w:rPr>
          <w:rFonts w:eastAsia="Times New Roman" w:cs="Arial"/>
          <w:lang w:eastAsia="ru-RU"/>
        </w:rPr>
        <w:t xml:space="preserve">» </w:t>
      </w:r>
      <w:permStart w:id="1679061548" w:edGrp="everyone"/>
      <w:r w:rsidRPr="00952119">
        <w:rPr>
          <w:rFonts w:eastAsia="Times New Roman" w:cs="Arial"/>
          <w:lang w:eastAsia="ru-RU"/>
        </w:rPr>
        <w:t xml:space="preserve">                     </w:t>
      </w:r>
      <w:permEnd w:id="1679061548"/>
      <w:r w:rsidRPr="00952119">
        <w:rPr>
          <w:rFonts w:eastAsia="Times New Roman" w:cs="Arial"/>
          <w:lang w:eastAsia="ru-RU"/>
        </w:rPr>
        <w:t>20</w:t>
      </w:r>
      <w:permStart w:id="1017720188" w:edGrp="everyone"/>
      <w:r w:rsidRPr="00952119">
        <w:rPr>
          <w:rFonts w:eastAsia="Times New Roman" w:cs="Arial"/>
          <w:lang w:eastAsia="ru-RU"/>
        </w:rPr>
        <w:t>__</w:t>
      </w:r>
      <w:permEnd w:id="1017720188"/>
      <w:r w:rsidRPr="00952119">
        <w:rPr>
          <w:rFonts w:eastAsia="Times New Roman" w:cs="Arial"/>
          <w:lang w:eastAsia="ru-RU"/>
        </w:rPr>
        <w:t> г.</w:t>
      </w:r>
    </w:p>
    <w:p w14:paraId="4D0CDE08" w14:textId="77777777" w:rsidR="002D50CE" w:rsidRPr="00952119" w:rsidRDefault="002D50CE" w:rsidP="002D50CE">
      <w:pPr>
        <w:spacing w:after="0" w:line="240" w:lineRule="auto"/>
        <w:jc w:val="center"/>
        <w:rPr>
          <w:rFonts w:eastAsia="Times New Roman" w:cs="Arial"/>
          <w:lang w:eastAsia="ru-RU"/>
        </w:rPr>
      </w:pPr>
    </w:p>
    <w:p w14:paraId="01AEA842" w14:textId="77777777" w:rsidR="002D50CE" w:rsidRPr="00952119" w:rsidRDefault="002D50CE" w:rsidP="002D50CE">
      <w:pPr>
        <w:pStyle w:val="ab"/>
        <w:tabs>
          <w:tab w:val="left" w:pos="4920"/>
        </w:tabs>
        <w:ind w:firstLine="0"/>
        <w:rPr>
          <w:rFonts w:asciiTheme="minorHAnsi" w:hAnsiTheme="minorHAnsi" w:cs="Arial"/>
          <w:sz w:val="22"/>
          <w:szCs w:val="22"/>
        </w:rPr>
      </w:pPr>
      <w:r w:rsidRPr="00952119">
        <w:rPr>
          <w:rFonts w:asciiTheme="minorHAnsi" w:hAnsiTheme="minorHAnsi"/>
          <w:noProof/>
          <w:sz w:val="22"/>
          <w:szCs w:val="22"/>
        </w:rPr>
        <w:drawing>
          <wp:anchor distT="0" distB="0" distL="114300" distR="114300" simplePos="0" relativeHeight="251659264" behindDoc="1" locked="0" layoutInCell="1" allowOverlap="1" wp14:anchorId="0905DE44" wp14:editId="412C86F5">
            <wp:simplePos x="0" y="0"/>
            <wp:positionH relativeFrom="column">
              <wp:posOffset>-396860</wp:posOffset>
            </wp:positionH>
            <wp:positionV relativeFrom="paragraph">
              <wp:posOffset>165735</wp:posOffset>
            </wp:positionV>
            <wp:extent cx="6314440" cy="679420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ОРГ1 шаблон Версия 1.bmp"/>
                    <pic:cNvPicPr/>
                  </pic:nvPicPr>
                  <pic:blipFill>
                    <a:blip r:embed="rId10">
                      <a:extLst>
                        <a:ext uri="{28A0092B-C50C-407E-A947-70E740481C1C}">
                          <a14:useLocalDpi xmlns:a14="http://schemas.microsoft.com/office/drawing/2010/main" val="0"/>
                        </a:ext>
                      </a:extLst>
                    </a:blip>
                    <a:stretch>
                      <a:fillRect/>
                    </a:stretch>
                  </pic:blipFill>
                  <pic:spPr>
                    <a:xfrm>
                      <a:off x="0" y="0"/>
                      <a:ext cx="6314440" cy="6794205"/>
                    </a:xfrm>
                    <a:prstGeom prst="rect">
                      <a:avLst/>
                    </a:prstGeom>
                  </pic:spPr>
                </pic:pic>
              </a:graphicData>
            </a:graphic>
            <wp14:sizeRelH relativeFrom="margin">
              <wp14:pctWidth>0</wp14:pctWidth>
            </wp14:sizeRelH>
            <wp14:sizeRelV relativeFrom="margin">
              <wp14:pctHeight>0</wp14:pctHeight>
            </wp14:sizeRelV>
          </wp:anchor>
        </w:drawing>
      </w:r>
    </w:p>
    <w:p w14:paraId="2479AD2B" w14:textId="77777777" w:rsidR="002D50CE" w:rsidRPr="00952119" w:rsidRDefault="002D50CE" w:rsidP="002D50CE">
      <w:pPr>
        <w:pStyle w:val="ab"/>
        <w:tabs>
          <w:tab w:val="left" w:pos="4920"/>
        </w:tabs>
        <w:ind w:firstLine="0"/>
        <w:jc w:val="center"/>
        <w:rPr>
          <w:rFonts w:asciiTheme="minorHAnsi" w:hAnsiTheme="minorHAnsi" w:cs="Arial"/>
          <w:sz w:val="22"/>
          <w:szCs w:val="22"/>
        </w:rPr>
      </w:pPr>
      <w:r w:rsidRPr="00952119">
        <w:rPr>
          <w:rFonts w:asciiTheme="minorHAnsi" w:hAnsiTheme="minorHAnsi" w:cs="Arial"/>
          <w:sz w:val="22"/>
          <w:szCs w:val="22"/>
        </w:rPr>
        <w:t>Образец Акта по форме ТОРГ-1</w:t>
      </w:r>
    </w:p>
    <w:p w14:paraId="6AF4FF25" w14:textId="77777777" w:rsidR="002D50CE" w:rsidRPr="00952119" w:rsidRDefault="002D50CE" w:rsidP="002D50CE">
      <w:pPr>
        <w:pStyle w:val="ab"/>
        <w:tabs>
          <w:tab w:val="left" w:pos="4920"/>
        </w:tabs>
        <w:ind w:firstLine="0"/>
        <w:rPr>
          <w:rFonts w:asciiTheme="minorHAnsi" w:hAnsiTheme="minorHAnsi" w:cs="Arial"/>
          <w:sz w:val="22"/>
          <w:szCs w:val="22"/>
        </w:rPr>
      </w:pPr>
    </w:p>
    <w:p w14:paraId="53ED2BF2" w14:textId="77777777" w:rsidR="002D50CE" w:rsidRPr="00952119" w:rsidRDefault="002D50CE" w:rsidP="002D50CE">
      <w:pPr>
        <w:pStyle w:val="ab"/>
        <w:tabs>
          <w:tab w:val="left" w:pos="4920"/>
        </w:tabs>
        <w:ind w:firstLine="0"/>
        <w:rPr>
          <w:rFonts w:asciiTheme="minorHAnsi" w:hAnsiTheme="minorHAnsi" w:cs="Arial"/>
          <w:sz w:val="22"/>
          <w:szCs w:val="22"/>
        </w:rPr>
      </w:pPr>
    </w:p>
    <w:p w14:paraId="4CBBC658" w14:textId="77777777" w:rsidR="002D50CE" w:rsidRPr="00952119" w:rsidRDefault="002D50CE" w:rsidP="002D50CE">
      <w:pPr>
        <w:pStyle w:val="ab"/>
        <w:tabs>
          <w:tab w:val="left" w:pos="4920"/>
        </w:tabs>
        <w:ind w:firstLine="0"/>
        <w:rPr>
          <w:rFonts w:asciiTheme="minorHAnsi" w:hAnsiTheme="minorHAnsi" w:cs="Arial"/>
          <w:sz w:val="22"/>
          <w:szCs w:val="22"/>
        </w:rPr>
      </w:pPr>
    </w:p>
    <w:p w14:paraId="5AB4F93B" w14:textId="77777777" w:rsidR="002D50CE" w:rsidRPr="00952119" w:rsidRDefault="002D50CE" w:rsidP="002D50CE">
      <w:pPr>
        <w:pStyle w:val="ab"/>
        <w:tabs>
          <w:tab w:val="left" w:pos="4920"/>
        </w:tabs>
        <w:ind w:firstLine="0"/>
        <w:rPr>
          <w:rFonts w:asciiTheme="minorHAnsi" w:hAnsiTheme="minorHAnsi" w:cs="Arial"/>
          <w:sz w:val="22"/>
          <w:szCs w:val="22"/>
        </w:rPr>
      </w:pPr>
    </w:p>
    <w:p w14:paraId="6BCA2F69" w14:textId="77777777" w:rsidR="002D50CE" w:rsidRPr="00952119" w:rsidRDefault="002D50CE" w:rsidP="002D50CE">
      <w:pPr>
        <w:pStyle w:val="ab"/>
        <w:tabs>
          <w:tab w:val="left" w:pos="4920"/>
        </w:tabs>
        <w:ind w:firstLine="0"/>
        <w:rPr>
          <w:rFonts w:asciiTheme="minorHAnsi" w:hAnsiTheme="minorHAnsi" w:cs="Arial"/>
          <w:sz w:val="22"/>
          <w:szCs w:val="22"/>
        </w:rPr>
      </w:pPr>
    </w:p>
    <w:p w14:paraId="4689CD53" w14:textId="77777777" w:rsidR="002D50CE" w:rsidRPr="00952119" w:rsidRDefault="002D50CE" w:rsidP="002D50CE">
      <w:pPr>
        <w:pStyle w:val="ab"/>
        <w:tabs>
          <w:tab w:val="left" w:pos="4920"/>
        </w:tabs>
        <w:ind w:firstLine="0"/>
        <w:rPr>
          <w:rFonts w:asciiTheme="minorHAnsi" w:hAnsiTheme="minorHAnsi" w:cs="Arial"/>
          <w:sz w:val="22"/>
          <w:szCs w:val="22"/>
        </w:rPr>
      </w:pPr>
    </w:p>
    <w:p w14:paraId="2F96BE7F" w14:textId="77777777" w:rsidR="002D50CE" w:rsidRPr="00952119" w:rsidRDefault="002D50CE" w:rsidP="002D50CE">
      <w:pPr>
        <w:pStyle w:val="ab"/>
        <w:tabs>
          <w:tab w:val="left" w:pos="4920"/>
        </w:tabs>
        <w:ind w:firstLine="0"/>
        <w:rPr>
          <w:rFonts w:asciiTheme="minorHAnsi" w:hAnsiTheme="minorHAnsi" w:cs="Arial"/>
          <w:sz w:val="22"/>
          <w:szCs w:val="22"/>
        </w:rPr>
      </w:pPr>
    </w:p>
    <w:p w14:paraId="4516E3B4" w14:textId="77777777" w:rsidR="002D50CE" w:rsidRPr="00952119" w:rsidRDefault="002D50CE" w:rsidP="002D50CE">
      <w:pPr>
        <w:pStyle w:val="ab"/>
        <w:tabs>
          <w:tab w:val="left" w:pos="4920"/>
        </w:tabs>
        <w:ind w:firstLine="0"/>
        <w:rPr>
          <w:rFonts w:asciiTheme="minorHAnsi" w:hAnsiTheme="minorHAnsi" w:cs="Arial"/>
          <w:sz w:val="22"/>
          <w:szCs w:val="22"/>
        </w:rPr>
      </w:pPr>
    </w:p>
    <w:p w14:paraId="1A2A5ADE" w14:textId="77777777" w:rsidR="002D50CE" w:rsidRPr="00952119" w:rsidRDefault="002D50CE" w:rsidP="002D50CE">
      <w:pPr>
        <w:pStyle w:val="ab"/>
        <w:tabs>
          <w:tab w:val="left" w:pos="4920"/>
        </w:tabs>
        <w:ind w:firstLine="0"/>
        <w:rPr>
          <w:rFonts w:asciiTheme="minorHAnsi" w:hAnsiTheme="minorHAnsi" w:cs="Arial"/>
          <w:sz w:val="22"/>
          <w:szCs w:val="22"/>
        </w:rPr>
      </w:pPr>
    </w:p>
    <w:p w14:paraId="65ECAE65" w14:textId="77777777" w:rsidR="002D50CE" w:rsidRPr="00952119" w:rsidRDefault="002D50CE" w:rsidP="002D50CE">
      <w:pPr>
        <w:pStyle w:val="ab"/>
        <w:tabs>
          <w:tab w:val="left" w:pos="4920"/>
        </w:tabs>
        <w:ind w:firstLine="0"/>
        <w:rPr>
          <w:rFonts w:asciiTheme="minorHAnsi" w:hAnsiTheme="minorHAnsi" w:cs="Arial"/>
          <w:sz w:val="22"/>
          <w:szCs w:val="22"/>
        </w:rPr>
      </w:pPr>
    </w:p>
    <w:p w14:paraId="43EB37ED" w14:textId="77777777" w:rsidR="002D50CE" w:rsidRPr="00952119" w:rsidRDefault="002D50CE" w:rsidP="002D50CE">
      <w:pPr>
        <w:pStyle w:val="ab"/>
        <w:tabs>
          <w:tab w:val="left" w:pos="4920"/>
        </w:tabs>
        <w:ind w:firstLine="0"/>
        <w:rPr>
          <w:rFonts w:asciiTheme="minorHAnsi" w:hAnsiTheme="minorHAnsi" w:cs="Arial"/>
          <w:sz w:val="22"/>
          <w:szCs w:val="22"/>
        </w:rPr>
      </w:pPr>
    </w:p>
    <w:p w14:paraId="31CD53C5" w14:textId="77777777" w:rsidR="002D50CE" w:rsidRPr="00952119" w:rsidRDefault="002D50CE" w:rsidP="002D50CE">
      <w:pPr>
        <w:pStyle w:val="ab"/>
        <w:tabs>
          <w:tab w:val="left" w:pos="4920"/>
        </w:tabs>
        <w:ind w:firstLine="0"/>
        <w:rPr>
          <w:rFonts w:asciiTheme="minorHAnsi" w:hAnsiTheme="minorHAnsi" w:cs="Arial"/>
          <w:sz w:val="22"/>
          <w:szCs w:val="22"/>
        </w:rPr>
      </w:pPr>
    </w:p>
    <w:p w14:paraId="2D1369C9" w14:textId="77777777" w:rsidR="002D50CE" w:rsidRPr="00952119" w:rsidRDefault="002D50CE" w:rsidP="002D50CE">
      <w:pPr>
        <w:pStyle w:val="ab"/>
        <w:tabs>
          <w:tab w:val="left" w:pos="4920"/>
        </w:tabs>
        <w:ind w:firstLine="0"/>
        <w:rPr>
          <w:rFonts w:asciiTheme="minorHAnsi" w:hAnsiTheme="minorHAnsi" w:cs="Arial"/>
          <w:sz w:val="22"/>
          <w:szCs w:val="22"/>
        </w:rPr>
      </w:pPr>
    </w:p>
    <w:p w14:paraId="5CCE06DB" w14:textId="77777777" w:rsidR="002D50CE" w:rsidRPr="00952119" w:rsidRDefault="002D50CE" w:rsidP="002D50CE">
      <w:pPr>
        <w:pStyle w:val="ab"/>
        <w:tabs>
          <w:tab w:val="left" w:pos="4920"/>
        </w:tabs>
        <w:ind w:firstLine="0"/>
        <w:rPr>
          <w:rFonts w:asciiTheme="minorHAnsi" w:hAnsiTheme="minorHAnsi" w:cs="Arial"/>
          <w:sz w:val="22"/>
          <w:szCs w:val="22"/>
        </w:rPr>
      </w:pPr>
    </w:p>
    <w:p w14:paraId="66E9DA4B" w14:textId="77777777" w:rsidR="002D50CE" w:rsidRPr="00952119" w:rsidRDefault="002D50CE" w:rsidP="002D50CE">
      <w:pPr>
        <w:pStyle w:val="ab"/>
        <w:tabs>
          <w:tab w:val="left" w:pos="4920"/>
        </w:tabs>
        <w:ind w:firstLine="0"/>
        <w:rPr>
          <w:rFonts w:asciiTheme="minorHAnsi" w:hAnsiTheme="minorHAnsi" w:cs="Arial"/>
          <w:sz w:val="22"/>
          <w:szCs w:val="22"/>
        </w:rPr>
      </w:pPr>
    </w:p>
    <w:p w14:paraId="34686E2D" w14:textId="77777777" w:rsidR="002D50CE" w:rsidRPr="00952119" w:rsidRDefault="002D50CE" w:rsidP="002D50CE">
      <w:pPr>
        <w:pStyle w:val="ab"/>
        <w:tabs>
          <w:tab w:val="left" w:pos="4920"/>
        </w:tabs>
        <w:ind w:firstLine="0"/>
        <w:rPr>
          <w:rFonts w:asciiTheme="minorHAnsi" w:hAnsiTheme="minorHAnsi" w:cs="Arial"/>
          <w:sz w:val="22"/>
          <w:szCs w:val="22"/>
        </w:rPr>
      </w:pPr>
    </w:p>
    <w:p w14:paraId="255782A6" w14:textId="77777777" w:rsidR="002D50CE" w:rsidRPr="00952119" w:rsidRDefault="002D50CE" w:rsidP="002D50CE">
      <w:pPr>
        <w:pStyle w:val="ab"/>
        <w:tabs>
          <w:tab w:val="left" w:pos="4920"/>
        </w:tabs>
        <w:ind w:firstLine="0"/>
        <w:rPr>
          <w:rFonts w:asciiTheme="minorHAnsi" w:hAnsiTheme="minorHAnsi" w:cs="Arial"/>
          <w:sz w:val="22"/>
          <w:szCs w:val="22"/>
        </w:rPr>
      </w:pPr>
    </w:p>
    <w:p w14:paraId="293BED07" w14:textId="77777777" w:rsidR="002D50CE" w:rsidRPr="00952119" w:rsidRDefault="002D50CE" w:rsidP="002D50CE">
      <w:pPr>
        <w:pStyle w:val="ab"/>
        <w:tabs>
          <w:tab w:val="left" w:pos="4920"/>
        </w:tabs>
        <w:ind w:firstLine="0"/>
        <w:rPr>
          <w:rFonts w:asciiTheme="minorHAnsi" w:hAnsiTheme="minorHAnsi" w:cs="Arial"/>
          <w:sz w:val="22"/>
          <w:szCs w:val="22"/>
        </w:rPr>
      </w:pPr>
    </w:p>
    <w:p w14:paraId="7B00ED65" w14:textId="77777777" w:rsidR="002D50CE" w:rsidRPr="00952119" w:rsidRDefault="002D50CE" w:rsidP="002D50CE">
      <w:pPr>
        <w:pStyle w:val="ab"/>
        <w:tabs>
          <w:tab w:val="left" w:pos="4920"/>
        </w:tabs>
        <w:ind w:firstLine="0"/>
        <w:rPr>
          <w:rFonts w:asciiTheme="minorHAnsi" w:hAnsiTheme="minorHAnsi" w:cs="Arial"/>
          <w:sz w:val="22"/>
          <w:szCs w:val="22"/>
        </w:rPr>
      </w:pPr>
    </w:p>
    <w:p w14:paraId="6DA0434F" w14:textId="77777777" w:rsidR="002D50CE" w:rsidRPr="00952119" w:rsidRDefault="002D50CE" w:rsidP="002D50CE">
      <w:pPr>
        <w:pStyle w:val="ab"/>
        <w:tabs>
          <w:tab w:val="left" w:pos="4920"/>
        </w:tabs>
        <w:ind w:firstLine="0"/>
        <w:rPr>
          <w:rFonts w:asciiTheme="minorHAnsi" w:hAnsiTheme="minorHAnsi" w:cs="Arial"/>
          <w:sz w:val="22"/>
          <w:szCs w:val="22"/>
        </w:rPr>
      </w:pPr>
    </w:p>
    <w:p w14:paraId="38432536" w14:textId="77777777" w:rsidR="002D50CE" w:rsidRPr="00952119" w:rsidRDefault="002D50CE" w:rsidP="002D50CE">
      <w:pPr>
        <w:pStyle w:val="ab"/>
        <w:tabs>
          <w:tab w:val="left" w:pos="4920"/>
        </w:tabs>
        <w:ind w:firstLine="0"/>
        <w:rPr>
          <w:rFonts w:asciiTheme="minorHAnsi" w:hAnsiTheme="minorHAnsi" w:cs="Arial"/>
          <w:sz w:val="22"/>
          <w:szCs w:val="22"/>
        </w:rPr>
      </w:pPr>
    </w:p>
    <w:p w14:paraId="02F757AC" w14:textId="77777777" w:rsidR="002D50CE" w:rsidRPr="00952119" w:rsidRDefault="002D50CE" w:rsidP="002D50CE">
      <w:pPr>
        <w:pStyle w:val="ab"/>
        <w:tabs>
          <w:tab w:val="left" w:pos="4920"/>
        </w:tabs>
        <w:ind w:firstLine="0"/>
        <w:rPr>
          <w:rFonts w:asciiTheme="minorHAnsi" w:hAnsiTheme="minorHAnsi" w:cs="Arial"/>
          <w:sz w:val="22"/>
          <w:szCs w:val="22"/>
        </w:rPr>
      </w:pPr>
    </w:p>
    <w:p w14:paraId="65EB06CC" w14:textId="77777777" w:rsidR="002D50CE" w:rsidRPr="00952119" w:rsidRDefault="002D50CE" w:rsidP="002D50CE">
      <w:pPr>
        <w:pStyle w:val="ab"/>
        <w:tabs>
          <w:tab w:val="left" w:pos="4920"/>
        </w:tabs>
        <w:ind w:firstLine="0"/>
        <w:rPr>
          <w:rFonts w:asciiTheme="minorHAnsi" w:hAnsiTheme="minorHAnsi" w:cs="Arial"/>
          <w:sz w:val="22"/>
          <w:szCs w:val="22"/>
        </w:rPr>
      </w:pPr>
    </w:p>
    <w:p w14:paraId="0470AB7D" w14:textId="77777777" w:rsidR="002D50CE" w:rsidRPr="00952119" w:rsidRDefault="002D50CE" w:rsidP="002D50CE">
      <w:pPr>
        <w:pStyle w:val="ab"/>
        <w:tabs>
          <w:tab w:val="left" w:pos="4920"/>
        </w:tabs>
        <w:ind w:firstLine="0"/>
        <w:rPr>
          <w:rFonts w:asciiTheme="minorHAnsi" w:hAnsiTheme="minorHAnsi" w:cs="Arial"/>
          <w:sz w:val="22"/>
          <w:szCs w:val="22"/>
        </w:rPr>
      </w:pPr>
    </w:p>
    <w:p w14:paraId="716F89B0" w14:textId="77777777" w:rsidR="002D50CE" w:rsidRPr="00952119" w:rsidRDefault="002D50CE" w:rsidP="002D50CE">
      <w:pPr>
        <w:pStyle w:val="ab"/>
        <w:tabs>
          <w:tab w:val="left" w:pos="4920"/>
        </w:tabs>
        <w:ind w:firstLine="0"/>
        <w:rPr>
          <w:rFonts w:asciiTheme="minorHAnsi" w:hAnsiTheme="minorHAnsi" w:cs="Arial"/>
          <w:sz w:val="22"/>
          <w:szCs w:val="22"/>
        </w:rPr>
      </w:pPr>
    </w:p>
    <w:p w14:paraId="5F021661" w14:textId="77777777" w:rsidR="002D50CE" w:rsidRPr="00952119" w:rsidRDefault="002D50CE" w:rsidP="002D50CE">
      <w:pPr>
        <w:pStyle w:val="ab"/>
        <w:tabs>
          <w:tab w:val="left" w:pos="4920"/>
        </w:tabs>
        <w:ind w:firstLine="0"/>
        <w:rPr>
          <w:rFonts w:asciiTheme="minorHAnsi" w:hAnsiTheme="minorHAnsi" w:cs="Arial"/>
          <w:sz w:val="22"/>
          <w:szCs w:val="22"/>
        </w:rPr>
      </w:pPr>
    </w:p>
    <w:p w14:paraId="6E216160" w14:textId="77777777" w:rsidR="002D50CE" w:rsidRPr="00952119" w:rsidRDefault="002D50CE" w:rsidP="002D50CE">
      <w:pPr>
        <w:pStyle w:val="ab"/>
        <w:tabs>
          <w:tab w:val="left" w:pos="4920"/>
        </w:tabs>
        <w:ind w:firstLine="0"/>
        <w:rPr>
          <w:rFonts w:asciiTheme="minorHAnsi" w:hAnsiTheme="minorHAnsi" w:cs="Arial"/>
          <w:sz w:val="22"/>
          <w:szCs w:val="22"/>
        </w:rPr>
      </w:pPr>
    </w:p>
    <w:p w14:paraId="11A18D6C" w14:textId="77777777" w:rsidR="002D50CE" w:rsidRPr="00952119" w:rsidRDefault="002D50CE" w:rsidP="002D50CE">
      <w:pPr>
        <w:pStyle w:val="ab"/>
        <w:tabs>
          <w:tab w:val="left" w:pos="4920"/>
        </w:tabs>
        <w:ind w:firstLine="0"/>
        <w:rPr>
          <w:rFonts w:asciiTheme="minorHAnsi" w:hAnsiTheme="minorHAnsi" w:cs="Arial"/>
          <w:sz w:val="22"/>
          <w:szCs w:val="22"/>
        </w:rPr>
      </w:pPr>
    </w:p>
    <w:p w14:paraId="7DBB3149" w14:textId="77777777" w:rsidR="002D50CE" w:rsidRPr="00952119" w:rsidRDefault="002D50CE" w:rsidP="002D50CE">
      <w:pPr>
        <w:pStyle w:val="ab"/>
        <w:tabs>
          <w:tab w:val="left" w:pos="4920"/>
        </w:tabs>
        <w:ind w:firstLine="0"/>
        <w:rPr>
          <w:rFonts w:asciiTheme="minorHAnsi" w:hAnsiTheme="minorHAnsi" w:cs="Arial"/>
          <w:sz w:val="22"/>
          <w:szCs w:val="22"/>
        </w:rPr>
      </w:pPr>
    </w:p>
    <w:p w14:paraId="115EC18C" w14:textId="77777777" w:rsidR="002D50CE" w:rsidRPr="00952119" w:rsidRDefault="002D50CE" w:rsidP="002D50CE">
      <w:pPr>
        <w:pStyle w:val="ab"/>
        <w:tabs>
          <w:tab w:val="left" w:pos="4920"/>
        </w:tabs>
        <w:ind w:firstLine="0"/>
        <w:rPr>
          <w:rFonts w:asciiTheme="minorHAnsi" w:hAnsiTheme="minorHAnsi" w:cs="Arial"/>
          <w:sz w:val="22"/>
          <w:szCs w:val="22"/>
        </w:rPr>
      </w:pPr>
    </w:p>
    <w:p w14:paraId="7B33CD6E" w14:textId="77777777" w:rsidR="002D50CE" w:rsidRPr="00952119" w:rsidRDefault="002D50CE" w:rsidP="002D50CE">
      <w:pPr>
        <w:pStyle w:val="ab"/>
        <w:tabs>
          <w:tab w:val="left" w:pos="4920"/>
        </w:tabs>
        <w:ind w:firstLine="0"/>
        <w:rPr>
          <w:rFonts w:asciiTheme="minorHAnsi" w:hAnsiTheme="minorHAnsi" w:cs="Arial"/>
          <w:sz w:val="22"/>
          <w:szCs w:val="22"/>
        </w:rPr>
      </w:pPr>
    </w:p>
    <w:p w14:paraId="0D5CF04C" w14:textId="77777777" w:rsidR="002D50CE" w:rsidRPr="00952119" w:rsidRDefault="002D50CE" w:rsidP="002D50CE">
      <w:pPr>
        <w:pStyle w:val="ab"/>
        <w:tabs>
          <w:tab w:val="left" w:pos="4920"/>
        </w:tabs>
        <w:ind w:firstLine="0"/>
        <w:rPr>
          <w:rFonts w:asciiTheme="minorHAnsi" w:hAnsiTheme="minorHAnsi" w:cs="Arial"/>
          <w:sz w:val="22"/>
          <w:szCs w:val="22"/>
        </w:rPr>
      </w:pPr>
    </w:p>
    <w:p w14:paraId="417B467C" w14:textId="77777777" w:rsidR="002D50CE" w:rsidRPr="00952119" w:rsidRDefault="002D50CE" w:rsidP="002D50CE">
      <w:pPr>
        <w:pStyle w:val="ab"/>
        <w:tabs>
          <w:tab w:val="left" w:pos="4920"/>
        </w:tabs>
        <w:ind w:firstLine="0"/>
        <w:rPr>
          <w:rFonts w:asciiTheme="minorHAnsi" w:hAnsiTheme="minorHAnsi" w:cs="Arial"/>
          <w:sz w:val="22"/>
          <w:szCs w:val="22"/>
        </w:rPr>
      </w:pPr>
    </w:p>
    <w:p w14:paraId="314BE9B3" w14:textId="77777777" w:rsidR="002D50CE" w:rsidRPr="00952119" w:rsidRDefault="002D50CE" w:rsidP="002D50CE">
      <w:pPr>
        <w:pStyle w:val="ab"/>
        <w:tabs>
          <w:tab w:val="left" w:pos="4920"/>
        </w:tabs>
        <w:ind w:firstLine="0"/>
        <w:rPr>
          <w:rFonts w:asciiTheme="minorHAnsi" w:hAnsiTheme="minorHAnsi" w:cs="Arial"/>
          <w:sz w:val="22"/>
          <w:szCs w:val="22"/>
        </w:rPr>
      </w:pPr>
    </w:p>
    <w:p w14:paraId="48514C06" w14:textId="77777777" w:rsidR="002D50CE" w:rsidRPr="00952119" w:rsidRDefault="002D50CE" w:rsidP="002D50CE">
      <w:pPr>
        <w:pStyle w:val="ab"/>
        <w:tabs>
          <w:tab w:val="left" w:pos="4920"/>
        </w:tabs>
        <w:ind w:firstLine="0"/>
        <w:rPr>
          <w:rFonts w:asciiTheme="minorHAnsi" w:hAnsiTheme="minorHAnsi" w:cs="Arial"/>
          <w:sz w:val="22"/>
          <w:szCs w:val="22"/>
        </w:rPr>
      </w:pPr>
    </w:p>
    <w:p w14:paraId="71DE4D68" w14:textId="77777777" w:rsidR="002D50CE" w:rsidRPr="00952119" w:rsidRDefault="002D50CE" w:rsidP="002D50CE">
      <w:pPr>
        <w:pStyle w:val="ab"/>
        <w:tabs>
          <w:tab w:val="left" w:pos="4920"/>
        </w:tabs>
        <w:ind w:firstLine="0"/>
        <w:rPr>
          <w:rFonts w:asciiTheme="minorHAnsi" w:hAnsiTheme="minorHAnsi" w:cs="Arial"/>
          <w:sz w:val="22"/>
          <w:szCs w:val="22"/>
        </w:rPr>
      </w:pPr>
    </w:p>
    <w:p w14:paraId="784C76B4" w14:textId="77777777" w:rsidR="002D50CE" w:rsidRPr="00952119" w:rsidRDefault="002D50CE" w:rsidP="002D50CE">
      <w:pPr>
        <w:pStyle w:val="ab"/>
        <w:tabs>
          <w:tab w:val="left" w:pos="4920"/>
        </w:tabs>
        <w:ind w:firstLine="0"/>
        <w:rPr>
          <w:rFonts w:asciiTheme="minorHAnsi" w:hAnsiTheme="minorHAnsi" w:cs="Arial"/>
          <w:sz w:val="22"/>
          <w:szCs w:val="22"/>
        </w:rPr>
      </w:pPr>
    </w:p>
    <w:p w14:paraId="2872D532" w14:textId="77777777" w:rsidR="002D50CE" w:rsidRPr="00952119" w:rsidRDefault="002D50CE" w:rsidP="002D50CE">
      <w:pPr>
        <w:pStyle w:val="ab"/>
        <w:tabs>
          <w:tab w:val="left" w:pos="4920"/>
        </w:tabs>
        <w:ind w:firstLine="0"/>
        <w:rPr>
          <w:rFonts w:asciiTheme="minorHAnsi" w:hAnsiTheme="minorHAnsi" w:cs="Arial"/>
          <w:sz w:val="22"/>
          <w:szCs w:val="22"/>
        </w:rPr>
      </w:pPr>
    </w:p>
    <w:p w14:paraId="5869B81A" w14:textId="77777777" w:rsidR="002D50CE" w:rsidRPr="00952119" w:rsidRDefault="002D50CE" w:rsidP="002D50CE">
      <w:pPr>
        <w:pStyle w:val="ab"/>
        <w:tabs>
          <w:tab w:val="left" w:pos="4920"/>
        </w:tabs>
        <w:ind w:firstLine="0"/>
        <w:rPr>
          <w:rFonts w:asciiTheme="minorHAnsi" w:hAnsiTheme="minorHAnsi" w:cs="Arial"/>
          <w:sz w:val="22"/>
          <w:szCs w:val="22"/>
        </w:rPr>
      </w:pPr>
    </w:p>
    <w:p w14:paraId="6AC8AE96" w14:textId="77777777" w:rsidR="002D50CE" w:rsidRPr="00952119" w:rsidRDefault="002D50CE" w:rsidP="002D50CE">
      <w:pPr>
        <w:pStyle w:val="ab"/>
        <w:tabs>
          <w:tab w:val="left" w:pos="4920"/>
        </w:tabs>
        <w:ind w:firstLine="0"/>
        <w:rPr>
          <w:rFonts w:asciiTheme="minorHAnsi" w:hAnsiTheme="minorHAnsi" w:cs="Arial"/>
          <w:sz w:val="22"/>
          <w:szCs w:val="22"/>
        </w:rPr>
      </w:pPr>
    </w:p>
    <w:p w14:paraId="2FDE94F9" w14:textId="3B2D0D4A" w:rsidR="00074299" w:rsidRPr="00952119" w:rsidRDefault="00074299">
      <w:pPr>
        <w:rPr>
          <w:rFonts w:eastAsia="Times New Roman" w:cs="Arial"/>
          <w:lang w:eastAsia="ru-RU"/>
        </w:rPr>
      </w:pPr>
      <w:r w:rsidRPr="00952119">
        <w:rPr>
          <w:rFonts w:cs="Arial"/>
        </w:rPr>
        <w:br w:type="page"/>
      </w:r>
    </w:p>
    <w:p w14:paraId="3A00A1F9" w14:textId="77777777" w:rsidR="00D84CC7" w:rsidRPr="00952119" w:rsidRDefault="00D84CC7" w:rsidP="00D84CC7">
      <w:pPr>
        <w:pStyle w:val="ab"/>
        <w:tabs>
          <w:tab w:val="clear" w:pos="4677"/>
          <w:tab w:val="left" w:pos="0"/>
        </w:tabs>
        <w:ind w:firstLine="0"/>
        <w:jc w:val="center"/>
        <w:rPr>
          <w:rFonts w:asciiTheme="minorHAnsi" w:hAnsiTheme="minorHAnsi" w:cs="Arial"/>
          <w:sz w:val="22"/>
          <w:szCs w:val="22"/>
        </w:rPr>
      </w:pPr>
      <w:r w:rsidRPr="00952119">
        <w:rPr>
          <w:rFonts w:asciiTheme="minorHAnsi" w:hAnsiTheme="minorHAnsi" w:cs="Arial"/>
          <w:sz w:val="22"/>
          <w:szCs w:val="22"/>
        </w:rPr>
        <w:t xml:space="preserve">Дополнение № 3 </w:t>
      </w:r>
    </w:p>
    <w:p w14:paraId="2532DD40" w14:textId="78F25252" w:rsidR="00D84CC7" w:rsidRPr="00952119" w:rsidRDefault="00D84CC7" w:rsidP="00D84CC7">
      <w:pPr>
        <w:pStyle w:val="ab"/>
        <w:tabs>
          <w:tab w:val="clear" w:pos="4677"/>
          <w:tab w:val="left" w:pos="0"/>
        </w:tabs>
        <w:ind w:firstLine="0"/>
        <w:jc w:val="center"/>
        <w:rPr>
          <w:rFonts w:asciiTheme="minorHAnsi" w:hAnsiTheme="minorHAnsi" w:cs="Arial"/>
          <w:sz w:val="22"/>
          <w:szCs w:val="22"/>
        </w:rPr>
      </w:pPr>
      <w:r w:rsidRPr="00952119">
        <w:rPr>
          <w:rFonts w:asciiTheme="minorHAnsi" w:hAnsiTheme="minorHAnsi" w:cs="Arial"/>
          <w:sz w:val="22"/>
          <w:szCs w:val="22"/>
        </w:rPr>
        <w:t>к Приложению № 5 от «</w:t>
      </w:r>
      <w:permStart w:id="1740704824" w:edGrp="everyone"/>
      <w:r w:rsidRPr="00952119">
        <w:rPr>
          <w:rFonts w:asciiTheme="minorHAnsi" w:hAnsiTheme="minorHAnsi" w:cs="Arial"/>
          <w:sz w:val="22"/>
          <w:szCs w:val="22"/>
        </w:rPr>
        <w:t xml:space="preserve">   </w:t>
      </w:r>
      <w:permEnd w:id="1740704824"/>
      <w:r w:rsidRPr="00952119">
        <w:rPr>
          <w:rFonts w:asciiTheme="minorHAnsi" w:hAnsiTheme="minorHAnsi" w:cs="Arial"/>
          <w:sz w:val="22"/>
          <w:szCs w:val="22"/>
        </w:rPr>
        <w:t xml:space="preserve">» </w:t>
      </w:r>
      <w:permStart w:id="172496606" w:edGrp="everyone"/>
      <w:r w:rsidRPr="00952119">
        <w:rPr>
          <w:rFonts w:asciiTheme="minorHAnsi" w:hAnsiTheme="minorHAnsi" w:cs="Arial"/>
          <w:sz w:val="22"/>
          <w:szCs w:val="22"/>
        </w:rPr>
        <w:t xml:space="preserve">                     </w:t>
      </w:r>
      <w:permEnd w:id="172496606"/>
      <w:r w:rsidRPr="00952119">
        <w:rPr>
          <w:rFonts w:asciiTheme="minorHAnsi" w:hAnsiTheme="minorHAnsi" w:cs="Arial"/>
          <w:sz w:val="22"/>
          <w:szCs w:val="22"/>
        </w:rPr>
        <w:t>20</w:t>
      </w:r>
      <w:permStart w:id="1708469943" w:edGrp="everyone"/>
      <w:r w:rsidRPr="00952119">
        <w:rPr>
          <w:rFonts w:asciiTheme="minorHAnsi" w:hAnsiTheme="minorHAnsi" w:cs="Arial"/>
          <w:sz w:val="22"/>
          <w:szCs w:val="22"/>
        </w:rPr>
        <w:t>__</w:t>
      </w:r>
      <w:permEnd w:id="1708469943"/>
      <w:r w:rsidRPr="00952119">
        <w:rPr>
          <w:rFonts w:asciiTheme="minorHAnsi" w:hAnsiTheme="minorHAnsi" w:cs="Arial"/>
          <w:sz w:val="22"/>
          <w:szCs w:val="22"/>
        </w:rPr>
        <w:t> г.</w:t>
      </w:r>
    </w:p>
    <w:p w14:paraId="08A7029E" w14:textId="09F9F583" w:rsidR="00D84CC7" w:rsidRPr="00952119" w:rsidRDefault="00D84CC7" w:rsidP="00D84CC7">
      <w:pPr>
        <w:pStyle w:val="ab"/>
        <w:tabs>
          <w:tab w:val="clear" w:pos="4677"/>
          <w:tab w:val="left" w:pos="0"/>
        </w:tabs>
        <w:ind w:firstLine="0"/>
        <w:jc w:val="center"/>
        <w:rPr>
          <w:rFonts w:asciiTheme="minorHAnsi" w:hAnsiTheme="minorHAnsi" w:cs="Arial"/>
          <w:sz w:val="22"/>
          <w:szCs w:val="22"/>
        </w:rPr>
      </w:pPr>
      <w:r w:rsidRPr="00952119">
        <w:rPr>
          <w:rFonts w:asciiTheme="minorHAnsi" w:hAnsiTheme="minorHAnsi" w:cs="Arial"/>
          <w:sz w:val="22"/>
          <w:szCs w:val="22"/>
        </w:rPr>
        <w:t xml:space="preserve">к Договору поставки № </w:t>
      </w:r>
      <w:permStart w:id="1812747595" w:edGrp="everyone"/>
      <w:r w:rsidRPr="00952119">
        <w:rPr>
          <w:rFonts w:asciiTheme="minorHAnsi" w:hAnsiTheme="minorHAnsi" w:cs="Arial"/>
          <w:sz w:val="22"/>
          <w:szCs w:val="22"/>
        </w:rPr>
        <w:t>______</w:t>
      </w:r>
      <w:permEnd w:id="1812747595"/>
      <w:r w:rsidRPr="00952119">
        <w:rPr>
          <w:rFonts w:asciiTheme="minorHAnsi" w:hAnsiTheme="minorHAnsi" w:cs="Arial"/>
          <w:sz w:val="22"/>
          <w:szCs w:val="22"/>
        </w:rPr>
        <w:t xml:space="preserve"> от «</w:t>
      </w:r>
      <w:permStart w:id="1091378859" w:edGrp="everyone"/>
      <w:r w:rsidRPr="00952119">
        <w:rPr>
          <w:rFonts w:asciiTheme="minorHAnsi" w:hAnsiTheme="minorHAnsi" w:cs="Arial"/>
          <w:sz w:val="22"/>
          <w:szCs w:val="22"/>
        </w:rPr>
        <w:t xml:space="preserve">   </w:t>
      </w:r>
      <w:permEnd w:id="1091378859"/>
      <w:r w:rsidRPr="00952119">
        <w:rPr>
          <w:rFonts w:asciiTheme="minorHAnsi" w:hAnsiTheme="minorHAnsi" w:cs="Arial"/>
          <w:sz w:val="22"/>
          <w:szCs w:val="22"/>
        </w:rPr>
        <w:t xml:space="preserve">» </w:t>
      </w:r>
      <w:permStart w:id="969102966" w:edGrp="everyone"/>
      <w:r w:rsidRPr="00952119">
        <w:rPr>
          <w:rFonts w:asciiTheme="minorHAnsi" w:hAnsiTheme="minorHAnsi" w:cs="Arial"/>
          <w:sz w:val="22"/>
          <w:szCs w:val="22"/>
        </w:rPr>
        <w:t xml:space="preserve">                     </w:t>
      </w:r>
      <w:permEnd w:id="969102966"/>
      <w:r w:rsidRPr="00952119">
        <w:rPr>
          <w:rFonts w:asciiTheme="minorHAnsi" w:hAnsiTheme="minorHAnsi" w:cs="Arial"/>
          <w:sz w:val="22"/>
          <w:szCs w:val="22"/>
        </w:rPr>
        <w:t>20</w:t>
      </w:r>
      <w:permStart w:id="1489251803" w:edGrp="everyone"/>
      <w:r w:rsidRPr="00952119">
        <w:rPr>
          <w:rFonts w:asciiTheme="minorHAnsi" w:hAnsiTheme="minorHAnsi" w:cs="Arial"/>
          <w:sz w:val="22"/>
          <w:szCs w:val="22"/>
        </w:rPr>
        <w:t>__</w:t>
      </w:r>
      <w:permEnd w:id="1489251803"/>
      <w:r w:rsidRPr="00952119">
        <w:rPr>
          <w:rFonts w:asciiTheme="minorHAnsi" w:hAnsiTheme="minorHAnsi" w:cs="Arial"/>
          <w:sz w:val="22"/>
          <w:szCs w:val="22"/>
        </w:rPr>
        <w:t> г.</w:t>
      </w:r>
    </w:p>
    <w:p w14:paraId="0A1C24C5" w14:textId="77777777" w:rsidR="00D84CC7" w:rsidRPr="00952119" w:rsidRDefault="00D84CC7" w:rsidP="00D84CC7">
      <w:pPr>
        <w:spacing w:after="0" w:line="240" w:lineRule="auto"/>
        <w:jc w:val="center"/>
        <w:rPr>
          <w:rFonts w:eastAsia="Times New Roman" w:cs="Arial"/>
          <w:lang w:eastAsia="ru-RU"/>
        </w:rPr>
      </w:pPr>
    </w:p>
    <w:p w14:paraId="74BB43F9" w14:textId="77777777" w:rsidR="00D84CC7" w:rsidRPr="00952119" w:rsidRDefault="00D84CC7" w:rsidP="00D84CC7">
      <w:pPr>
        <w:spacing w:after="0" w:line="240" w:lineRule="auto"/>
        <w:jc w:val="center"/>
        <w:rPr>
          <w:rFonts w:eastAsia="Times New Roman" w:cs="Arial"/>
          <w:lang w:eastAsia="ru-RU"/>
        </w:rPr>
      </w:pPr>
      <w:r w:rsidRPr="00952119">
        <w:rPr>
          <w:rFonts w:eastAsia="Times New Roman" w:cs="Arial"/>
          <w:lang w:eastAsia="ru-RU"/>
        </w:rPr>
        <w:t>г. Москва</w:t>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r>
      <w:r w:rsidRPr="00952119">
        <w:rPr>
          <w:rFonts w:eastAsia="Times New Roman" w:cs="Arial"/>
          <w:lang w:eastAsia="ru-RU"/>
        </w:rPr>
        <w:tab/>
        <w:t>«</w:t>
      </w:r>
      <w:permStart w:id="452406535" w:edGrp="everyone"/>
      <w:r w:rsidRPr="00952119">
        <w:rPr>
          <w:rFonts w:eastAsia="Times New Roman" w:cs="Arial"/>
          <w:lang w:eastAsia="ru-RU"/>
        </w:rPr>
        <w:t xml:space="preserve">   </w:t>
      </w:r>
      <w:permEnd w:id="452406535"/>
      <w:r w:rsidRPr="00952119">
        <w:rPr>
          <w:rFonts w:eastAsia="Times New Roman" w:cs="Arial"/>
          <w:lang w:eastAsia="ru-RU"/>
        </w:rPr>
        <w:t xml:space="preserve">» </w:t>
      </w:r>
      <w:permStart w:id="233974943" w:edGrp="everyone"/>
      <w:r w:rsidRPr="00952119">
        <w:rPr>
          <w:rFonts w:eastAsia="Times New Roman" w:cs="Arial"/>
          <w:lang w:eastAsia="ru-RU"/>
        </w:rPr>
        <w:t xml:space="preserve">                     </w:t>
      </w:r>
      <w:permEnd w:id="233974943"/>
      <w:r w:rsidRPr="00952119">
        <w:rPr>
          <w:rFonts w:eastAsia="Times New Roman" w:cs="Arial"/>
          <w:lang w:eastAsia="ru-RU"/>
        </w:rPr>
        <w:t>20</w:t>
      </w:r>
      <w:permStart w:id="448864541" w:edGrp="everyone"/>
      <w:r w:rsidRPr="00952119">
        <w:rPr>
          <w:rFonts w:eastAsia="Times New Roman" w:cs="Arial"/>
          <w:lang w:eastAsia="ru-RU"/>
        </w:rPr>
        <w:t>__</w:t>
      </w:r>
      <w:permEnd w:id="448864541"/>
      <w:r w:rsidRPr="00952119">
        <w:rPr>
          <w:rFonts w:eastAsia="Times New Roman" w:cs="Arial"/>
          <w:lang w:eastAsia="ru-RU"/>
        </w:rPr>
        <w:t> г.</w:t>
      </w:r>
    </w:p>
    <w:p w14:paraId="4F2BA051" w14:textId="77777777" w:rsidR="00D84CC7" w:rsidRPr="00952119" w:rsidRDefault="00D84CC7" w:rsidP="00D84CC7">
      <w:pPr>
        <w:pStyle w:val="ab"/>
        <w:tabs>
          <w:tab w:val="left" w:pos="4920"/>
        </w:tabs>
        <w:ind w:firstLine="0"/>
        <w:jc w:val="right"/>
        <w:rPr>
          <w:rFonts w:asciiTheme="minorHAnsi" w:hAnsiTheme="minorHAnsi" w:cs="Arial"/>
          <w:sz w:val="22"/>
          <w:szCs w:val="22"/>
        </w:rPr>
      </w:pPr>
    </w:p>
    <w:tbl>
      <w:tblPr>
        <w:tblW w:w="8755" w:type="dxa"/>
        <w:tblLook w:val="04A0" w:firstRow="1" w:lastRow="0" w:firstColumn="1" w:lastColumn="0" w:noHBand="0" w:noVBand="1"/>
      </w:tblPr>
      <w:tblGrid>
        <w:gridCol w:w="1962"/>
        <w:gridCol w:w="1827"/>
        <w:gridCol w:w="3226"/>
        <w:gridCol w:w="1740"/>
      </w:tblGrid>
      <w:tr w:rsidR="00D84CC7" w:rsidRPr="00952119" w14:paraId="653F82FF" w14:textId="77777777" w:rsidTr="006C00CB">
        <w:trPr>
          <w:trHeight w:val="600"/>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B21CD0" w14:textId="77777777" w:rsidR="00D84CC7" w:rsidRPr="00952119" w:rsidRDefault="00D84CC7" w:rsidP="006C00CB">
            <w:pPr>
              <w:spacing w:after="0" w:line="240" w:lineRule="auto"/>
              <w:jc w:val="center"/>
              <w:rPr>
                <w:rFonts w:eastAsia="Times New Roman" w:cs="Times New Roman"/>
                <w:b/>
                <w:bCs/>
                <w:color w:val="333333"/>
                <w:lang w:eastAsia="ru-RU"/>
              </w:rPr>
            </w:pPr>
            <w:r w:rsidRPr="00952119">
              <w:rPr>
                <w:rFonts w:eastAsia="Times New Roman" w:cs="Times New Roman"/>
                <w:b/>
                <w:bCs/>
                <w:color w:val="333333"/>
                <w:lang w:eastAsia="ru-RU"/>
              </w:rPr>
              <w:t>Название атрибута</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67084C26" w14:textId="77777777" w:rsidR="00D84CC7" w:rsidRPr="00952119" w:rsidRDefault="00D84CC7" w:rsidP="006C00CB">
            <w:pPr>
              <w:spacing w:after="0" w:line="240" w:lineRule="auto"/>
              <w:jc w:val="center"/>
              <w:rPr>
                <w:rFonts w:eastAsia="Times New Roman" w:cs="Times New Roman"/>
                <w:b/>
                <w:bCs/>
                <w:color w:val="333333"/>
                <w:lang w:eastAsia="ru-RU"/>
              </w:rPr>
            </w:pPr>
            <w:r w:rsidRPr="00952119">
              <w:rPr>
                <w:rFonts w:eastAsia="Times New Roman" w:cs="Times New Roman"/>
                <w:b/>
                <w:bCs/>
                <w:color w:val="333333"/>
                <w:lang w:eastAsia="ru-RU"/>
              </w:rPr>
              <w:t>Расположение инфо-поля в документе</w:t>
            </w:r>
          </w:p>
        </w:tc>
        <w:tc>
          <w:tcPr>
            <w:tcW w:w="3226" w:type="dxa"/>
            <w:tcBorders>
              <w:top w:val="single" w:sz="4" w:space="0" w:color="auto"/>
              <w:left w:val="nil"/>
              <w:bottom w:val="single" w:sz="4" w:space="0" w:color="auto"/>
              <w:right w:val="single" w:sz="4" w:space="0" w:color="auto"/>
            </w:tcBorders>
            <w:shd w:val="clear" w:color="000000" w:fill="D9D9D9"/>
            <w:noWrap/>
            <w:vAlign w:val="center"/>
            <w:hideMark/>
          </w:tcPr>
          <w:p w14:paraId="445E3FEC" w14:textId="77777777" w:rsidR="00D84CC7" w:rsidRPr="00952119" w:rsidRDefault="00D84CC7" w:rsidP="006C00CB">
            <w:pPr>
              <w:spacing w:after="0" w:line="240" w:lineRule="auto"/>
              <w:jc w:val="center"/>
              <w:rPr>
                <w:rFonts w:eastAsia="Times New Roman" w:cs="Times New Roman"/>
                <w:b/>
                <w:bCs/>
                <w:color w:val="000000"/>
                <w:lang w:eastAsia="ru-RU"/>
              </w:rPr>
            </w:pPr>
            <w:r w:rsidRPr="00952119">
              <w:rPr>
                <w:rFonts w:eastAsia="Times New Roman" w:cs="Times New Roman"/>
                <w:b/>
                <w:bCs/>
                <w:color w:val="000000"/>
                <w:lang w:eastAsia="ru-RU"/>
              </w:rPr>
              <w:t>Комментарии</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6EC70CB6" w14:textId="77777777" w:rsidR="00D84CC7" w:rsidRPr="00952119" w:rsidRDefault="00D84CC7" w:rsidP="006C00CB">
            <w:pPr>
              <w:spacing w:after="0" w:line="240" w:lineRule="auto"/>
              <w:jc w:val="center"/>
              <w:rPr>
                <w:rFonts w:eastAsia="Times New Roman" w:cs="Times New Roman"/>
                <w:b/>
                <w:bCs/>
                <w:color w:val="000000"/>
                <w:lang w:eastAsia="ru-RU"/>
              </w:rPr>
            </w:pPr>
            <w:r w:rsidRPr="00952119">
              <w:rPr>
                <w:rFonts w:eastAsia="Times New Roman" w:cs="Times New Roman"/>
                <w:b/>
                <w:bCs/>
                <w:color w:val="000000"/>
                <w:lang w:eastAsia="ru-RU"/>
              </w:rPr>
              <w:t>Обязательность заполнения</w:t>
            </w:r>
          </w:p>
        </w:tc>
      </w:tr>
      <w:tr w:rsidR="00D84CC7" w:rsidRPr="00952119" w14:paraId="49DFEB44" w14:textId="77777777" w:rsidTr="00D84CC7">
        <w:trPr>
          <w:trHeight w:val="2276"/>
        </w:trPr>
        <w:tc>
          <w:tcPr>
            <w:tcW w:w="1985" w:type="dxa"/>
            <w:tcBorders>
              <w:top w:val="nil"/>
              <w:left w:val="single" w:sz="4" w:space="0" w:color="auto"/>
              <w:bottom w:val="single" w:sz="4" w:space="0" w:color="auto"/>
              <w:right w:val="single" w:sz="4" w:space="0" w:color="auto"/>
            </w:tcBorders>
            <w:shd w:val="clear" w:color="000000" w:fill="FFFFFF"/>
            <w:vAlign w:val="center"/>
          </w:tcPr>
          <w:p w14:paraId="50916B98"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Номер_договора</w:t>
            </w:r>
          </w:p>
        </w:tc>
        <w:tc>
          <w:tcPr>
            <w:tcW w:w="2268" w:type="dxa"/>
            <w:tcBorders>
              <w:top w:val="nil"/>
              <w:left w:val="nil"/>
              <w:bottom w:val="single" w:sz="4" w:space="0" w:color="auto"/>
              <w:right w:val="single" w:sz="4" w:space="0" w:color="auto"/>
            </w:tcBorders>
            <w:shd w:val="clear" w:color="000000" w:fill="FFFFFF"/>
            <w:vAlign w:val="center"/>
          </w:tcPr>
          <w:p w14:paraId="75D982D4"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center"/>
          </w:tcPr>
          <w:p w14:paraId="347CEC56" w14:textId="77777777" w:rsidR="00D84CC7" w:rsidRPr="00952119" w:rsidRDefault="00D84CC7" w:rsidP="006C00CB">
            <w:pPr>
              <w:spacing w:after="0" w:line="240" w:lineRule="auto"/>
              <w:rPr>
                <w:rFonts w:eastAsia="Times New Roman" w:cs="Times New Roman"/>
                <w:color w:val="000000"/>
                <w:lang w:eastAsia="ru-RU"/>
              </w:rPr>
            </w:pPr>
            <w:r w:rsidRPr="00952119">
              <w:rPr>
                <w:rFonts w:eastAsia="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tcPr>
          <w:p w14:paraId="378379AE"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ДА</w:t>
            </w:r>
          </w:p>
        </w:tc>
      </w:tr>
      <w:tr w:rsidR="00D84CC7" w:rsidRPr="00952119" w14:paraId="6699EC88" w14:textId="77777777" w:rsidTr="006C00CB">
        <w:trPr>
          <w:trHeight w:val="39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E516E7D"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номер_заказа</w:t>
            </w:r>
          </w:p>
        </w:tc>
        <w:tc>
          <w:tcPr>
            <w:tcW w:w="2268" w:type="dxa"/>
            <w:tcBorders>
              <w:top w:val="nil"/>
              <w:left w:val="nil"/>
              <w:bottom w:val="single" w:sz="4" w:space="0" w:color="auto"/>
              <w:right w:val="single" w:sz="4" w:space="0" w:color="auto"/>
            </w:tcBorders>
            <w:shd w:val="clear" w:color="000000" w:fill="FFFFFF"/>
            <w:vAlign w:val="center"/>
            <w:hideMark/>
          </w:tcPr>
          <w:p w14:paraId="050882A3"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center"/>
            <w:hideMark/>
          </w:tcPr>
          <w:p w14:paraId="328856CC" w14:textId="77777777" w:rsidR="00D84CC7" w:rsidRPr="00952119" w:rsidRDefault="00D84CC7" w:rsidP="006C00CB">
            <w:pPr>
              <w:spacing w:after="0" w:line="240" w:lineRule="auto"/>
              <w:rPr>
                <w:rFonts w:eastAsia="Times New Roman" w:cs="Times New Roman"/>
                <w:color w:val="000000"/>
                <w:lang w:eastAsia="ru-RU"/>
              </w:rPr>
            </w:pPr>
            <w:r w:rsidRPr="00952119">
              <w:rPr>
                <w:rFonts w:eastAsia="Times New Roman" w:cs="Times New Roman"/>
                <w:color w:val="000000"/>
                <w:lang w:eastAsia="ru-RU"/>
              </w:rPr>
              <w:t>Необходимо проверять номер заказа по маске:  номер заказ имеет вид  1604076513947 где:</w:t>
            </w:r>
            <w:r w:rsidRPr="00952119">
              <w:rPr>
                <w:rFonts w:eastAsia="Times New Roman" w:cs="Times New Roman"/>
                <w:color w:val="000000"/>
                <w:lang w:eastAsia="ru-RU"/>
              </w:rPr>
              <w:br/>
              <w:t>первые два символа «16» - это год</w:t>
            </w:r>
            <w:r w:rsidRPr="00952119">
              <w:rPr>
                <w:rFonts w:eastAsia="Times New Roman" w:cs="Times New Roman"/>
                <w:color w:val="000000"/>
                <w:lang w:eastAsia="ru-RU"/>
              </w:rPr>
              <w:br/>
              <w:t>3-4 символы – неделя</w:t>
            </w:r>
            <w:r w:rsidRPr="00952119">
              <w:rPr>
                <w:rFonts w:eastAsia="Times New Roman" w:cs="Times New Roman"/>
                <w:color w:val="000000"/>
                <w:lang w:eastAsia="ru-RU"/>
              </w:rPr>
              <w:br/>
              <w:t>5-13 – сиквенс.</w:t>
            </w:r>
            <w:r w:rsidRPr="00952119">
              <w:rPr>
                <w:rFonts w:eastAsia="Times New Roman" w:cs="Times New Roman"/>
                <w:color w:val="000000"/>
                <w:lang w:eastAsia="ru-RU"/>
              </w:rPr>
              <w:br/>
              <w:t>1. Необходимо проверять длину 13 символов.</w:t>
            </w:r>
            <w:r w:rsidRPr="00952119">
              <w:rPr>
                <w:rFonts w:eastAsia="Times New Roman" w:cs="Times New Roman"/>
                <w:color w:val="000000"/>
                <w:lang w:eastAsia="ru-RU"/>
              </w:rPr>
              <w:br/>
              <w:t>2. Необходимо проверять 1 и 2  символы на значение между год из даты фактуры ... год из даты фактуры - 3.</w:t>
            </w:r>
            <w:r w:rsidRPr="00952119">
              <w:rPr>
                <w:rFonts w:eastAsia="Times New Roman" w:cs="Times New Roman"/>
                <w:color w:val="000000"/>
                <w:lang w:eastAsia="ru-RU"/>
              </w:rPr>
              <w:br/>
              <w:t>3. Необходимо проверять 3 и 4 символы на значение между 01...53</w:t>
            </w:r>
          </w:p>
        </w:tc>
        <w:tc>
          <w:tcPr>
            <w:tcW w:w="1276" w:type="dxa"/>
            <w:tcBorders>
              <w:top w:val="nil"/>
              <w:left w:val="nil"/>
              <w:bottom w:val="single" w:sz="4" w:space="0" w:color="auto"/>
              <w:right w:val="single" w:sz="4" w:space="0" w:color="auto"/>
            </w:tcBorders>
            <w:shd w:val="clear" w:color="auto" w:fill="auto"/>
            <w:vAlign w:val="center"/>
            <w:hideMark/>
          </w:tcPr>
          <w:p w14:paraId="337690B3"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Да</w:t>
            </w:r>
          </w:p>
        </w:tc>
      </w:tr>
      <w:tr w:rsidR="00D84CC7" w:rsidRPr="00952119" w14:paraId="056D1CEE"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A13FE84"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номер_накладной</w:t>
            </w:r>
          </w:p>
        </w:tc>
        <w:tc>
          <w:tcPr>
            <w:tcW w:w="2268" w:type="dxa"/>
            <w:tcBorders>
              <w:top w:val="nil"/>
              <w:left w:val="nil"/>
              <w:bottom w:val="single" w:sz="4" w:space="0" w:color="auto"/>
              <w:right w:val="single" w:sz="4" w:space="0" w:color="auto"/>
            </w:tcBorders>
            <w:shd w:val="clear" w:color="000000" w:fill="FFFFFF"/>
            <w:vAlign w:val="center"/>
            <w:hideMark/>
          </w:tcPr>
          <w:p w14:paraId="2C17D104"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center"/>
            <w:hideMark/>
          </w:tcPr>
          <w:p w14:paraId="28BA4FBC" w14:textId="77777777" w:rsidR="00D84CC7" w:rsidRPr="00952119" w:rsidRDefault="00D84CC7" w:rsidP="006C00CB">
            <w:pPr>
              <w:spacing w:after="0" w:line="240" w:lineRule="auto"/>
              <w:rPr>
                <w:rFonts w:eastAsia="Times New Roman" w:cs="Times New Roman"/>
                <w:color w:val="000000"/>
                <w:lang w:eastAsia="ru-RU"/>
              </w:rPr>
            </w:pPr>
            <w:r w:rsidRPr="00952119">
              <w:rPr>
                <w:rFonts w:eastAsia="Times New Roman" w:cs="Times New Roman"/>
                <w:color w:val="000000"/>
                <w:lang w:eastAsia="ru-RU"/>
              </w:rPr>
              <w:t>Формат проверять не требуется</w:t>
            </w:r>
          </w:p>
        </w:tc>
        <w:tc>
          <w:tcPr>
            <w:tcW w:w="1276" w:type="dxa"/>
            <w:tcBorders>
              <w:top w:val="nil"/>
              <w:left w:val="nil"/>
              <w:bottom w:val="single" w:sz="4" w:space="0" w:color="auto"/>
              <w:right w:val="single" w:sz="4" w:space="0" w:color="auto"/>
            </w:tcBorders>
            <w:shd w:val="clear" w:color="auto" w:fill="auto"/>
            <w:vAlign w:val="center"/>
            <w:hideMark/>
          </w:tcPr>
          <w:p w14:paraId="0E91AB81"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ДА</w:t>
            </w:r>
          </w:p>
        </w:tc>
      </w:tr>
      <w:tr w:rsidR="00D84CC7" w:rsidRPr="00952119" w14:paraId="10E8F08E"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45FB7841"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номер_акта</w:t>
            </w:r>
          </w:p>
        </w:tc>
        <w:tc>
          <w:tcPr>
            <w:tcW w:w="2268" w:type="dxa"/>
            <w:tcBorders>
              <w:top w:val="nil"/>
              <w:left w:val="nil"/>
              <w:bottom w:val="single" w:sz="4" w:space="0" w:color="auto"/>
              <w:right w:val="single" w:sz="4" w:space="0" w:color="auto"/>
            </w:tcBorders>
            <w:shd w:val="clear" w:color="000000" w:fill="FFFFFF"/>
            <w:vAlign w:val="center"/>
            <w:hideMark/>
          </w:tcPr>
          <w:p w14:paraId="5B412C61"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заголовок</w:t>
            </w:r>
          </w:p>
        </w:tc>
        <w:tc>
          <w:tcPr>
            <w:tcW w:w="3226" w:type="dxa"/>
            <w:tcBorders>
              <w:top w:val="nil"/>
              <w:left w:val="nil"/>
              <w:bottom w:val="nil"/>
              <w:right w:val="nil"/>
            </w:tcBorders>
            <w:shd w:val="clear" w:color="auto" w:fill="auto"/>
            <w:noWrap/>
            <w:vAlign w:val="bottom"/>
            <w:hideMark/>
          </w:tcPr>
          <w:p w14:paraId="6E506C1D" w14:textId="77777777" w:rsidR="00D84CC7" w:rsidRPr="00952119" w:rsidRDefault="00D84CC7" w:rsidP="006C00CB">
            <w:pPr>
              <w:spacing w:after="0" w:line="240" w:lineRule="auto"/>
              <w:rPr>
                <w:rFonts w:eastAsia="Times New Roman" w:cs="Times New Roman"/>
                <w:color w:val="1F497D"/>
                <w:lang w:eastAsia="ru-RU"/>
              </w:rPr>
            </w:pPr>
            <w:r w:rsidRPr="00952119">
              <w:rPr>
                <w:rFonts w:eastAsia="Times New Roman" w:cs="Times New Roman"/>
                <w:color w:val="1F497D"/>
                <w:lang w:eastAsia="ru-RU"/>
              </w:rPr>
              <w:t>числовой ######## (8 символов)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E507D70"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НЕТ</w:t>
            </w:r>
          </w:p>
        </w:tc>
      </w:tr>
      <w:tr w:rsidR="00D84CC7" w:rsidRPr="00952119" w14:paraId="7686AEBD"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3613A45"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штрихкод </w:t>
            </w:r>
          </w:p>
        </w:tc>
        <w:tc>
          <w:tcPr>
            <w:tcW w:w="2268" w:type="dxa"/>
            <w:tcBorders>
              <w:top w:val="nil"/>
              <w:left w:val="nil"/>
              <w:bottom w:val="single" w:sz="4" w:space="0" w:color="auto"/>
              <w:right w:val="single" w:sz="4" w:space="0" w:color="auto"/>
            </w:tcBorders>
            <w:shd w:val="clear" w:color="000000" w:fill="FFFFFF"/>
            <w:vAlign w:val="center"/>
            <w:hideMark/>
          </w:tcPr>
          <w:p w14:paraId="54055C3B"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строки</w:t>
            </w:r>
          </w:p>
        </w:tc>
        <w:tc>
          <w:tcPr>
            <w:tcW w:w="3226" w:type="dxa"/>
            <w:tcBorders>
              <w:top w:val="single" w:sz="4" w:space="0" w:color="auto"/>
              <w:left w:val="nil"/>
              <w:bottom w:val="single" w:sz="4" w:space="0" w:color="auto"/>
              <w:right w:val="single" w:sz="4" w:space="0" w:color="auto"/>
            </w:tcBorders>
            <w:shd w:val="clear" w:color="auto" w:fill="auto"/>
            <w:vAlign w:val="bottom"/>
            <w:hideMark/>
          </w:tcPr>
          <w:p w14:paraId="6CB0243D" w14:textId="77777777" w:rsidR="00D84CC7" w:rsidRPr="00952119" w:rsidRDefault="00D84CC7" w:rsidP="006C00CB">
            <w:pPr>
              <w:spacing w:after="0" w:line="240" w:lineRule="auto"/>
              <w:rPr>
                <w:rFonts w:eastAsia="Times New Roman" w:cs="Times New Roman"/>
                <w:color w:val="000000"/>
                <w:lang w:eastAsia="ru-RU"/>
              </w:rPr>
            </w:pPr>
            <w:r w:rsidRPr="00952119">
              <w:rPr>
                <w:rFonts w:eastAsia="Times New Roman" w:cs="Times New Roman"/>
                <w:color w:val="000000"/>
                <w:lang w:eastAsia="ru-RU"/>
              </w:rPr>
              <w:t>GTIN товара</w:t>
            </w:r>
          </w:p>
        </w:tc>
        <w:tc>
          <w:tcPr>
            <w:tcW w:w="1276" w:type="dxa"/>
            <w:tcBorders>
              <w:top w:val="nil"/>
              <w:left w:val="nil"/>
              <w:bottom w:val="single" w:sz="4" w:space="0" w:color="auto"/>
              <w:right w:val="single" w:sz="4" w:space="0" w:color="auto"/>
            </w:tcBorders>
            <w:shd w:val="clear" w:color="auto" w:fill="auto"/>
            <w:vAlign w:val="center"/>
            <w:hideMark/>
          </w:tcPr>
          <w:p w14:paraId="3C6B2C13"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ДА</w:t>
            </w:r>
          </w:p>
        </w:tc>
      </w:tr>
      <w:tr w:rsidR="00D84CC7" w:rsidRPr="00952119" w14:paraId="0A1BE350"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7EA80B2"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получатель </w:t>
            </w:r>
          </w:p>
        </w:tc>
        <w:tc>
          <w:tcPr>
            <w:tcW w:w="2268" w:type="dxa"/>
            <w:tcBorders>
              <w:top w:val="nil"/>
              <w:left w:val="nil"/>
              <w:bottom w:val="single" w:sz="4" w:space="0" w:color="auto"/>
              <w:right w:val="single" w:sz="4" w:space="0" w:color="auto"/>
            </w:tcBorders>
            <w:shd w:val="clear" w:color="000000" w:fill="FFFFFF"/>
            <w:vAlign w:val="center"/>
            <w:hideMark/>
          </w:tcPr>
          <w:p w14:paraId="6A580633"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bottom"/>
            <w:hideMark/>
          </w:tcPr>
          <w:p w14:paraId="4DF2D50D" w14:textId="77777777" w:rsidR="00D84CC7" w:rsidRPr="00952119" w:rsidRDefault="00D84CC7" w:rsidP="006C00CB">
            <w:pPr>
              <w:spacing w:after="0" w:line="240" w:lineRule="auto"/>
              <w:rPr>
                <w:rFonts w:eastAsia="Times New Roman" w:cs="Times New Roman"/>
                <w:color w:val="000000"/>
                <w:lang w:eastAsia="ru-RU"/>
              </w:rPr>
            </w:pPr>
            <w:r w:rsidRPr="00952119">
              <w:rPr>
                <w:rFonts w:eastAsia="Times New Roman" w:cs="Times New Roman"/>
                <w:color w:val="000000"/>
                <w:lang w:eastAsia="ru-RU"/>
              </w:rPr>
              <w:t>GLN получателя (торговой сети)</w:t>
            </w:r>
          </w:p>
        </w:tc>
        <w:tc>
          <w:tcPr>
            <w:tcW w:w="1276" w:type="dxa"/>
            <w:tcBorders>
              <w:top w:val="nil"/>
              <w:left w:val="nil"/>
              <w:bottom w:val="single" w:sz="4" w:space="0" w:color="auto"/>
              <w:right w:val="single" w:sz="4" w:space="0" w:color="auto"/>
            </w:tcBorders>
            <w:shd w:val="clear" w:color="auto" w:fill="auto"/>
            <w:vAlign w:val="center"/>
            <w:hideMark/>
          </w:tcPr>
          <w:p w14:paraId="77E43D98"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Да</w:t>
            </w:r>
          </w:p>
        </w:tc>
      </w:tr>
      <w:tr w:rsidR="00D84CC7" w:rsidRPr="00952119" w14:paraId="71D5FB9B"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AEC2789"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отправитель </w:t>
            </w:r>
          </w:p>
        </w:tc>
        <w:tc>
          <w:tcPr>
            <w:tcW w:w="2268" w:type="dxa"/>
            <w:tcBorders>
              <w:top w:val="nil"/>
              <w:left w:val="nil"/>
              <w:bottom w:val="single" w:sz="4" w:space="0" w:color="auto"/>
              <w:right w:val="single" w:sz="4" w:space="0" w:color="auto"/>
            </w:tcBorders>
            <w:shd w:val="clear" w:color="000000" w:fill="FFFFFF"/>
            <w:vAlign w:val="center"/>
            <w:hideMark/>
          </w:tcPr>
          <w:p w14:paraId="00B5AACF"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bottom"/>
            <w:hideMark/>
          </w:tcPr>
          <w:p w14:paraId="54667A60" w14:textId="77777777" w:rsidR="00D84CC7" w:rsidRPr="00952119" w:rsidRDefault="00D84CC7" w:rsidP="006C00CB">
            <w:pPr>
              <w:spacing w:after="0" w:line="240" w:lineRule="auto"/>
              <w:rPr>
                <w:rFonts w:eastAsia="Times New Roman" w:cs="Times New Roman"/>
                <w:color w:val="000000"/>
                <w:lang w:eastAsia="ru-RU"/>
              </w:rPr>
            </w:pPr>
            <w:r w:rsidRPr="00952119">
              <w:rPr>
                <w:rFonts w:eastAsia="Times New Roman" w:cs="Times New Roman"/>
                <w:color w:val="000000"/>
                <w:lang w:eastAsia="ru-RU"/>
              </w:rPr>
              <w:t>GLN отправителя (поставщика)</w:t>
            </w:r>
          </w:p>
        </w:tc>
        <w:tc>
          <w:tcPr>
            <w:tcW w:w="1276" w:type="dxa"/>
            <w:tcBorders>
              <w:top w:val="nil"/>
              <w:left w:val="nil"/>
              <w:bottom w:val="single" w:sz="4" w:space="0" w:color="auto"/>
              <w:right w:val="single" w:sz="4" w:space="0" w:color="auto"/>
            </w:tcBorders>
            <w:shd w:val="clear" w:color="auto" w:fill="auto"/>
            <w:vAlign w:val="center"/>
            <w:hideMark/>
          </w:tcPr>
          <w:p w14:paraId="7A719109"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Да</w:t>
            </w:r>
          </w:p>
        </w:tc>
      </w:tr>
      <w:tr w:rsidR="00D84CC7" w:rsidRPr="00952119" w14:paraId="1B26A846" w14:textId="77777777" w:rsidTr="006C00CB">
        <w:trPr>
          <w:trHeight w:val="6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9225488"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грузоотправитель </w:t>
            </w:r>
          </w:p>
        </w:tc>
        <w:tc>
          <w:tcPr>
            <w:tcW w:w="2268" w:type="dxa"/>
            <w:tcBorders>
              <w:top w:val="nil"/>
              <w:left w:val="nil"/>
              <w:bottom w:val="single" w:sz="4" w:space="0" w:color="auto"/>
              <w:right w:val="single" w:sz="4" w:space="0" w:color="auto"/>
            </w:tcBorders>
            <w:shd w:val="clear" w:color="000000" w:fill="FFFFFF"/>
            <w:vAlign w:val="center"/>
            <w:hideMark/>
          </w:tcPr>
          <w:p w14:paraId="7511BC8C"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bottom"/>
            <w:hideMark/>
          </w:tcPr>
          <w:p w14:paraId="447B2A37" w14:textId="77777777" w:rsidR="00D84CC7" w:rsidRPr="00952119" w:rsidRDefault="00D84CC7" w:rsidP="006C00CB">
            <w:pPr>
              <w:spacing w:after="0" w:line="240" w:lineRule="auto"/>
              <w:rPr>
                <w:rFonts w:eastAsia="Times New Roman" w:cs="Times New Roman"/>
                <w:color w:val="000000"/>
                <w:lang w:eastAsia="ru-RU"/>
              </w:rPr>
            </w:pPr>
            <w:r w:rsidRPr="00952119">
              <w:rPr>
                <w:rFonts w:eastAsia="Times New Roman" w:cs="Times New Roman"/>
                <w:color w:val="000000"/>
                <w:lang w:eastAsia="ru-RU"/>
              </w:rPr>
              <w:t>GLN грузоотправителя (поставщика или компании-грузоотправителя)</w:t>
            </w:r>
          </w:p>
        </w:tc>
        <w:tc>
          <w:tcPr>
            <w:tcW w:w="1276" w:type="dxa"/>
            <w:tcBorders>
              <w:top w:val="nil"/>
              <w:left w:val="nil"/>
              <w:bottom w:val="single" w:sz="4" w:space="0" w:color="auto"/>
              <w:right w:val="single" w:sz="4" w:space="0" w:color="auto"/>
            </w:tcBorders>
            <w:shd w:val="clear" w:color="auto" w:fill="auto"/>
            <w:vAlign w:val="center"/>
            <w:hideMark/>
          </w:tcPr>
          <w:p w14:paraId="440F546D"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нет</w:t>
            </w:r>
          </w:p>
        </w:tc>
      </w:tr>
      <w:tr w:rsidR="00D84CC7" w:rsidRPr="00952119" w14:paraId="2E9162A2" w14:textId="77777777" w:rsidTr="006C00CB">
        <w:trPr>
          <w:trHeight w:val="3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51254A1" w14:textId="77777777" w:rsidR="00D84CC7" w:rsidRPr="00952119" w:rsidRDefault="00D84CC7" w:rsidP="006C00CB">
            <w:pPr>
              <w:spacing w:after="0" w:line="240" w:lineRule="auto"/>
              <w:rPr>
                <w:rFonts w:eastAsia="Times New Roman" w:cs="Times New Roman"/>
                <w:color w:val="333333"/>
                <w:lang w:eastAsia="ru-RU"/>
              </w:rPr>
            </w:pPr>
            <w:r w:rsidRPr="00952119">
              <w:rPr>
                <w:rFonts w:eastAsia="Times New Roman" w:cs="Times New Roman"/>
                <w:color w:val="333333"/>
                <w:lang w:eastAsia="ru-RU"/>
              </w:rPr>
              <w:t>грузополучатель </w:t>
            </w:r>
          </w:p>
        </w:tc>
        <w:tc>
          <w:tcPr>
            <w:tcW w:w="2268" w:type="dxa"/>
            <w:tcBorders>
              <w:top w:val="nil"/>
              <w:left w:val="nil"/>
              <w:bottom w:val="single" w:sz="4" w:space="0" w:color="auto"/>
              <w:right w:val="single" w:sz="4" w:space="0" w:color="auto"/>
            </w:tcBorders>
            <w:shd w:val="clear" w:color="000000" w:fill="FFFFFF"/>
            <w:vAlign w:val="center"/>
            <w:hideMark/>
          </w:tcPr>
          <w:p w14:paraId="1B457E1B" w14:textId="77777777" w:rsidR="00D84CC7" w:rsidRPr="00952119" w:rsidRDefault="00D84CC7" w:rsidP="006C00CB">
            <w:pPr>
              <w:spacing w:after="0" w:line="240" w:lineRule="auto"/>
              <w:jc w:val="center"/>
              <w:rPr>
                <w:rFonts w:eastAsia="Times New Roman" w:cs="Times New Roman"/>
                <w:color w:val="333333"/>
                <w:lang w:eastAsia="ru-RU"/>
              </w:rPr>
            </w:pPr>
            <w:r w:rsidRPr="00952119">
              <w:rPr>
                <w:rFonts w:eastAsia="Times New Roman" w:cs="Times New Roman"/>
                <w:color w:val="333333"/>
                <w:lang w:eastAsia="ru-RU"/>
              </w:rPr>
              <w:t>заголовок</w:t>
            </w:r>
          </w:p>
        </w:tc>
        <w:tc>
          <w:tcPr>
            <w:tcW w:w="3226" w:type="dxa"/>
            <w:tcBorders>
              <w:top w:val="nil"/>
              <w:left w:val="nil"/>
              <w:bottom w:val="single" w:sz="4" w:space="0" w:color="auto"/>
              <w:right w:val="single" w:sz="4" w:space="0" w:color="auto"/>
            </w:tcBorders>
            <w:shd w:val="clear" w:color="auto" w:fill="auto"/>
            <w:vAlign w:val="bottom"/>
            <w:hideMark/>
          </w:tcPr>
          <w:p w14:paraId="54038E93" w14:textId="77777777" w:rsidR="00D84CC7" w:rsidRPr="00952119" w:rsidRDefault="00D84CC7" w:rsidP="006C00CB">
            <w:pPr>
              <w:spacing w:after="0" w:line="240" w:lineRule="auto"/>
              <w:rPr>
                <w:rFonts w:eastAsia="Times New Roman" w:cs="Times New Roman"/>
                <w:color w:val="000000"/>
                <w:lang w:eastAsia="ru-RU"/>
              </w:rPr>
            </w:pPr>
            <w:r w:rsidRPr="00952119">
              <w:rPr>
                <w:rFonts w:eastAsia="Times New Roman" w:cs="Times New Roman"/>
                <w:color w:val="000000"/>
                <w:lang w:eastAsia="ru-RU"/>
              </w:rPr>
              <w:t>GLN грузополучателя (точки доставки ТТ/РЦ)</w:t>
            </w:r>
          </w:p>
        </w:tc>
        <w:tc>
          <w:tcPr>
            <w:tcW w:w="1276" w:type="dxa"/>
            <w:tcBorders>
              <w:top w:val="nil"/>
              <w:left w:val="nil"/>
              <w:bottom w:val="single" w:sz="4" w:space="0" w:color="auto"/>
              <w:right w:val="single" w:sz="4" w:space="0" w:color="auto"/>
            </w:tcBorders>
            <w:shd w:val="clear" w:color="auto" w:fill="auto"/>
            <w:vAlign w:val="center"/>
            <w:hideMark/>
          </w:tcPr>
          <w:p w14:paraId="27818328" w14:textId="77777777" w:rsidR="00D84CC7" w:rsidRPr="00952119" w:rsidRDefault="00D84CC7" w:rsidP="006C00CB">
            <w:pPr>
              <w:spacing w:after="0" w:line="240" w:lineRule="auto"/>
              <w:jc w:val="center"/>
              <w:rPr>
                <w:rFonts w:eastAsia="Times New Roman" w:cs="Times New Roman"/>
                <w:color w:val="000000"/>
                <w:lang w:eastAsia="ru-RU"/>
              </w:rPr>
            </w:pPr>
            <w:r w:rsidRPr="00952119">
              <w:rPr>
                <w:rFonts w:eastAsia="Times New Roman" w:cs="Times New Roman"/>
                <w:color w:val="000000"/>
                <w:lang w:eastAsia="ru-RU"/>
              </w:rPr>
              <w:t>Да</w:t>
            </w:r>
          </w:p>
        </w:tc>
      </w:tr>
    </w:tbl>
    <w:tbl>
      <w:tblPr>
        <w:tblStyle w:val="a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453"/>
      </w:tblGrid>
      <w:tr w:rsidR="00D84CC7" w:rsidRPr="00952119" w14:paraId="6CA65DFC" w14:textId="77777777" w:rsidTr="006C00CB">
        <w:tc>
          <w:tcPr>
            <w:tcW w:w="4331" w:type="dxa"/>
          </w:tcPr>
          <w:p w14:paraId="1A81B72C" w14:textId="23F2B241" w:rsidR="00D84CC7" w:rsidRPr="00952119" w:rsidRDefault="00D84CC7" w:rsidP="006C00CB">
            <w:pPr>
              <w:jc w:val="center"/>
              <w:rPr>
                <w:rFonts w:cs="Arial"/>
              </w:rPr>
            </w:pPr>
          </w:p>
        </w:tc>
        <w:tc>
          <w:tcPr>
            <w:tcW w:w="4453" w:type="dxa"/>
          </w:tcPr>
          <w:p w14:paraId="7D5CD00C" w14:textId="768CDC75" w:rsidR="00D84CC7" w:rsidRPr="00952119" w:rsidRDefault="00D84CC7" w:rsidP="006C00CB">
            <w:pPr>
              <w:jc w:val="center"/>
              <w:rPr>
                <w:rFonts w:cs="Arial"/>
              </w:rPr>
            </w:pPr>
          </w:p>
        </w:tc>
      </w:tr>
      <w:tr w:rsidR="00D84CC7" w:rsidRPr="00952119" w14:paraId="095E5C7C" w14:textId="77777777" w:rsidTr="006C00CB">
        <w:tc>
          <w:tcPr>
            <w:tcW w:w="4331" w:type="dxa"/>
          </w:tcPr>
          <w:p w14:paraId="057925AE" w14:textId="00FCD918" w:rsidR="00D84CC7" w:rsidRPr="00952119" w:rsidRDefault="00D84CC7" w:rsidP="006C00CB">
            <w:pPr>
              <w:rPr>
                <w:rFonts w:cs="Arial"/>
              </w:rPr>
            </w:pPr>
          </w:p>
        </w:tc>
        <w:tc>
          <w:tcPr>
            <w:tcW w:w="4453" w:type="dxa"/>
          </w:tcPr>
          <w:p w14:paraId="1032D692" w14:textId="30AD3CA8" w:rsidR="00D84CC7" w:rsidRPr="00952119" w:rsidRDefault="00D84CC7" w:rsidP="006C00CB">
            <w:pPr>
              <w:rPr>
                <w:rFonts w:cs="Arial"/>
              </w:rPr>
            </w:pPr>
          </w:p>
        </w:tc>
      </w:tr>
    </w:tbl>
    <w:p w14:paraId="05702B75" w14:textId="77777777" w:rsidR="00074299" w:rsidRPr="00952119" w:rsidRDefault="00074299" w:rsidP="00074299">
      <w:pPr>
        <w:rPr>
          <w:rFonts w:cs="Arial"/>
        </w:rPr>
      </w:pPr>
    </w:p>
    <w:sectPr w:rsidR="00074299" w:rsidRPr="00952119" w:rsidSect="00766B47">
      <w:headerReference w:type="default" r:id="rId11"/>
      <w:pgSz w:w="11906" w:h="16838"/>
      <w:pgMar w:top="672" w:right="850" w:bottom="1134"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5BCCA" w14:textId="77777777" w:rsidR="00D2796D" w:rsidRDefault="00D2796D" w:rsidP="009B64CE">
      <w:pPr>
        <w:spacing w:after="0" w:line="240" w:lineRule="auto"/>
      </w:pPr>
      <w:r>
        <w:separator/>
      </w:r>
    </w:p>
  </w:endnote>
  <w:endnote w:type="continuationSeparator" w:id="0">
    <w:p w14:paraId="08178B29" w14:textId="77777777" w:rsidR="00D2796D" w:rsidRDefault="00D2796D" w:rsidP="009B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041E5" w14:textId="77777777" w:rsidR="00D2796D" w:rsidRDefault="00D2796D" w:rsidP="009B64CE">
      <w:pPr>
        <w:spacing w:after="0" w:line="240" w:lineRule="auto"/>
      </w:pPr>
      <w:r>
        <w:separator/>
      </w:r>
    </w:p>
  </w:footnote>
  <w:footnote w:type="continuationSeparator" w:id="0">
    <w:p w14:paraId="0DD499D8" w14:textId="77777777" w:rsidR="00D2796D" w:rsidRDefault="00D2796D" w:rsidP="009B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8F6" w14:textId="5F927FC2" w:rsidR="009B64CE" w:rsidRPr="00766B47" w:rsidRDefault="009B64CE" w:rsidP="009B64CE">
    <w:pPr>
      <w:pStyle w:val="af"/>
      <w:rPr>
        <w:color w:val="FFFFFF" w:themeColor="background1"/>
      </w:rPr>
    </w:pPr>
    <w:r w:rsidRPr="00766B47">
      <w:rPr>
        <w:color w:val="FFFFFF" w:themeColor="background1"/>
      </w:rPr>
      <w:ptab w:relativeTo="margin" w:alignment="right" w:leader="none"/>
    </w:r>
    <w:r w:rsidRPr="00766B47">
      <w:rPr>
        <w:color w:val="FFFFFF" w:themeColor="background1"/>
        <w:lang w:val="en-US"/>
      </w:rPr>
      <w:t>V</w:t>
    </w:r>
    <w:r w:rsidRPr="00766B47">
      <w:rPr>
        <w:color w:val="FFFFFF" w:themeColor="background1"/>
      </w:rPr>
      <w:t>_</w:t>
    </w:r>
    <w:r w:rsidR="00766B47" w:rsidRPr="00766B47">
      <w:rPr>
        <w:color w:val="FFFFFF" w:themeColor="background1"/>
      </w:rPr>
      <w:t>04</w:t>
    </w:r>
    <w:r w:rsidRPr="00766B47">
      <w:rPr>
        <w:color w:val="FFFFFF" w:themeColor="background1"/>
      </w:rPr>
      <w:t>.</w:t>
    </w:r>
    <w:r w:rsidR="00766B47" w:rsidRPr="00766B47">
      <w:rPr>
        <w:color w:val="FFFFFF" w:themeColor="background1"/>
      </w:rPr>
      <w:t>07</w:t>
    </w:r>
    <w:r w:rsidRPr="00766B47">
      <w:rPr>
        <w:color w:val="FFFFFF" w:themeColor="background1"/>
      </w:rPr>
      <w:t>.2018</w:t>
    </w:r>
  </w:p>
  <w:p w14:paraId="4FA8A2EE" w14:textId="77777777" w:rsidR="009B64CE" w:rsidRDefault="009B64C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732"/>
    <w:multiLevelType w:val="hybridMultilevel"/>
    <w:tmpl w:val="3C3413AA"/>
    <w:lvl w:ilvl="0" w:tplc="C13213DE">
      <w:start w:val="1"/>
      <w:numFmt w:val="decimal"/>
      <w:lvlText w:val="%1.1"/>
      <w:lvlJc w:val="left"/>
      <w:pPr>
        <w:ind w:left="720" w:hanging="360"/>
      </w:pPr>
      <w:rPr>
        <w:rFonts w:hint="default"/>
      </w:rPr>
    </w:lvl>
    <w:lvl w:ilvl="1" w:tplc="0DF6DD74">
      <w:start w:val="1"/>
      <w:numFmt w:val="bullet"/>
      <w:lvlText w:val=""/>
      <w:lvlJc w:val="left"/>
      <w:pPr>
        <w:tabs>
          <w:tab w:val="num" w:pos="1440"/>
        </w:tabs>
        <w:ind w:left="1440" w:hanging="360"/>
      </w:pPr>
      <w:rPr>
        <w:rFonts w:ascii="Symbol" w:eastAsia="Times New Roman" w:hAnsi="Symbol" w:cs="Aria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A7AC5"/>
    <w:multiLevelType w:val="multilevel"/>
    <w:tmpl w:val="5CB278BA"/>
    <w:lvl w:ilvl="0">
      <w:start w:val="2"/>
      <w:numFmt w:val="decimal"/>
      <w:lvlText w:val="%1."/>
      <w:lvlJc w:val="left"/>
      <w:pPr>
        <w:ind w:left="435" w:hanging="435"/>
      </w:pPr>
      <w:rPr>
        <w:rFonts w:hint="default"/>
        <w:color w:val="auto"/>
      </w:rPr>
    </w:lvl>
    <w:lvl w:ilvl="1">
      <w:start w:val="16"/>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13647EC"/>
    <w:multiLevelType w:val="multilevel"/>
    <w:tmpl w:val="B7CCC578"/>
    <w:lvl w:ilvl="0">
      <w:start w:val="2"/>
      <w:numFmt w:val="decimal"/>
      <w:lvlText w:val="%1."/>
      <w:lvlJc w:val="left"/>
      <w:pPr>
        <w:ind w:left="540" w:hanging="540"/>
      </w:pPr>
      <w:rPr>
        <w:rFonts w:hint="default"/>
      </w:rPr>
    </w:lvl>
    <w:lvl w:ilvl="1">
      <w:start w:val="7"/>
      <w:numFmt w:val="decimal"/>
      <w:lvlText w:val="%1.%2."/>
      <w:lvlJc w:val="left"/>
      <w:pPr>
        <w:ind w:left="607" w:hanging="54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 w15:restartNumberingAfterBreak="0">
    <w:nsid w:val="5454573D"/>
    <w:multiLevelType w:val="hybridMultilevel"/>
    <w:tmpl w:val="25488400"/>
    <w:lvl w:ilvl="0" w:tplc="C13213DE">
      <w:start w:val="1"/>
      <w:numFmt w:val="decimal"/>
      <w:lvlText w:val="%1.1"/>
      <w:lvlJc w:val="left"/>
      <w:pPr>
        <w:ind w:left="720" w:hanging="360"/>
      </w:pPr>
      <w:rPr>
        <w:rFonts w:hint="default"/>
      </w:rPr>
    </w:lvl>
    <w:lvl w:ilvl="1" w:tplc="0DF6DD74">
      <w:start w:val="1"/>
      <w:numFmt w:val="bullet"/>
      <w:lvlText w:val=""/>
      <w:lvlJc w:val="left"/>
      <w:pPr>
        <w:tabs>
          <w:tab w:val="num" w:pos="1440"/>
        </w:tabs>
        <w:ind w:left="1440" w:hanging="360"/>
      </w:pPr>
      <w:rPr>
        <w:rFonts w:ascii="Symbol" w:eastAsia="Times New Roman" w:hAnsi="Symbol" w:cs="Arial" w:hint="default"/>
      </w:rPr>
    </w:lvl>
    <w:lvl w:ilvl="2" w:tplc="0DF6DD74">
      <w:start w:val="1"/>
      <w:numFmt w:val="bullet"/>
      <w:lvlText w:val=""/>
      <w:lvlJc w:val="left"/>
      <w:pPr>
        <w:ind w:left="2160" w:hanging="180"/>
      </w:pPr>
      <w:rPr>
        <w:rFonts w:ascii="Symbol" w:eastAsia="Times New Roman" w:hAnsi="Symbo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320134"/>
    <w:multiLevelType w:val="multilevel"/>
    <w:tmpl w:val="A4C6C100"/>
    <w:lvl w:ilvl="0">
      <w:start w:val="2"/>
      <w:numFmt w:val="decimal"/>
      <w:lvlText w:val="%1."/>
      <w:lvlJc w:val="left"/>
      <w:pPr>
        <w:ind w:left="495" w:hanging="495"/>
      </w:pPr>
      <w:rPr>
        <w:rFonts w:hint="default"/>
      </w:rPr>
    </w:lvl>
    <w:lvl w:ilvl="1">
      <w:start w:val="6"/>
      <w:numFmt w:val="decimal"/>
      <w:lvlText w:val="%1.%2."/>
      <w:lvlJc w:val="left"/>
      <w:pPr>
        <w:ind w:left="562" w:hanging="495"/>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documentProtection w:edit="readOnly" w:enforcement="1" w:cryptProviderType="rsaAES" w:cryptAlgorithmClass="hash" w:cryptAlgorithmType="typeAny" w:cryptAlgorithmSid="14" w:cryptSpinCount="100000" w:hash="MQqwOUEoKpMmX48Q2FFXTUp076Nwt99U3emgP0Hwi2wizehDt9E8ilxyKqRW85a3zgbenVRWKLClFenhkid/kg==" w:salt="mxRLQUK0imfO91Zdm7l36w=="/>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94"/>
    <w:rsid w:val="00043103"/>
    <w:rsid w:val="00050AEA"/>
    <w:rsid w:val="00074299"/>
    <w:rsid w:val="0008643A"/>
    <w:rsid w:val="001142A4"/>
    <w:rsid w:val="00191684"/>
    <w:rsid w:val="001E03D6"/>
    <w:rsid w:val="001E10E4"/>
    <w:rsid w:val="001E1D30"/>
    <w:rsid w:val="001E7D21"/>
    <w:rsid w:val="00265294"/>
    <w:rsid w:val="002D50CE"/>
    <w:rsid w:val="003A1E63"/>
    <w:rsid w:val="00437DBA"/>
    <w:rsid w:val="004645E0"/>
    <w:rsid w:val="00483707"/>
    <w:rsid w:val="004B1B4F"/>
    <w:rsid w:val="004E55FE"/>
    <w:rsid w:val="00546F7D"/>
    <w:rsid w:val="005D7508"/>
    <w:rsid w:val="005E46DF"/>
    <w:rsid w:val="006337EB"/>
    <w:rsid w:val="00640C58"/>
    <w:rsid w:val="00663C18"/>
    <w:rsid w:val="006C00CB"/>
    <w:rsid w:val="00731924"/>
    <w:rsid w:val="00766B47"/>
    <w:rsid w:val="00774134"/>
    <w:rsid w:val="00782B89"/>
    <w:rsid w:val="007A1DA4"/>
    <w:rsid w:val="00842430"/>
    <w:rsid w:val="008708BE"/>
    <w:rsid w:val="008A24C1"/>
    <w:rsid w:val="008A2B22"/>
    <w:rsid w:val="008D217B"/>
    <w:rsid w:val="00933891"/>
    <w:rsid w:val="00952119"/>
    <w:rsid w:val="009B64CE"/>
    <w:rsid w:val="00A06357"/>
    <w:rsid w:val="00A105F2"/>
    <w:rsid w:val="00B07D75"/>
    <w:rsid w:val="00B576EC"/>
    <w:rsid w:val="00C07802"/>
    <w:rsid w:val="00CB734A"/>
    <w:rsid w:val="00CC2288"/>
    <w:rsid w:val="00CF2B53"/>
    <w:rsid w:val="00D047A6"/>
    <w:rsid w:val="00D1234F"/>
    <w:rsid w:val="00D2796D"/>
    <w:rsid w:val="00D328C7"/>
    <w:rsid w:val="00D84CC7"/>
    <w:rsid w:val="00DA4A99"/>
    <w:rsid w:val="00DA52C0"/>
    <w:rsid w:val="00DB625C"/>
    <w:rsid w:val="00DD765A"/>
    <w:rsid w:val="00E70584"/>
    <w:rsid w:val="00EA4C98"/>
    <w:rsid w:val="00EB3194"/>
    <w:rsid w:val="00FC04B5"/>
    <w:rsid w:val="00FE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36114"/>
  <w15:docId w15:val="{3AE2A457-6CED-47D0-A798-829B6047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65294"/>
    <w:rPr>
      <w:sz w:val="16"/>
      <w:szCs w:val="16"/>
    </w:rPr>
  </w:style>
  <w:style w:type="paragraph" w:styleId="a4">
    <w:name w:val="annotation text"/>
    <w:basedOn w:val="a"/>
    <w:link w:val="a5"/>
    <w:rsid w:val="0026529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26529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652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294"/>
    <w:rPr>
      <w:rFonts w:ascii="Tahoma" w:hAnsi="Tahoma" w:cs="Tahoma"/>
      <w:sz w:val="16"/>
      <w:szCs w:val="16"/>
    </w:rPr>
  </w:style>
  <w:style w:type="paragraph" w:styleId="a8">
    <w:name w:val="annotation subject"/>
    <w:basedOn w:val="a4"/>
    <w:next w:val="a4"/>
    <w:link w:val="a9"/>
    <w:uiPriority w:val="99"/>
    <w:semiHidden/>
    <w:unhideWhenUsed/>
    <w:rsid w:val="00FC04B5"/>
    <w:pPr>
      <w:spacing w:after="200"/>
    </w:pPr>
    <w:rPr>
      <w:rFonts w:asciiTheme="minorHAnsi" w:eastAsiaTheme="minorHAnsi" w:hAnsiTheme="minorHAnsi" w:cstheme="minorBidi"/>
      <w:b/>
      <w:bCs/>
      <w:lang w:eastAsia="en-US"/>
    </w:rPr>
  </w:style>
  <w:style w:type="character" w:customStyle="1" w:styleId="a9">
    <w:name w:val="Тема примечания Знак"/>
    <w:basedOn w:val="a5"/>
    <w:link w:val="a8"/>
    <w:uiPriority w:val="99"/>
    <w:semiHidden/>
    <w:rsid w:val="00FC04B5"/>
    <w:rPr>
      <w:rFonts w:ascii="Times New Roman" w:eastAsia="Times New Roman" w:hAnsi="Times New Roman" w:cs="Times New Roman"/>
      <w:b/>
      <w:bCs/>
      <w:sz w:val="20"/>
      <w:szCs w:val="20"/>
      <w:lang w:eastAsia="ru-RU"/>
    </w:rPr>
  </w:style>
  <w:style w:type="paragraph" w:styleId="aa">
    <w:name w:val="List Paragraph"/>
    <w:basedOn w:val="a"/>
    <w:uiPriority w:val="34"/>
    <w:qFormat/>
    <w:rsid w:val="001142A4"/>
    <w:pPr>
      <w:ind w:left="720"/>
      <w:contextualSpacing/>
    </w:pPr>
  </w:style>
  <w:style w:type="paragraph" w:styleId="ab">
    <w:name w:val="footer"/>
    <w:basedOn w:val="a"/>
    <w:link w:val="ac"/>
    <w:uiPriority w:val="99"/>
    <w:rsid w:val="00D84CC7"/>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84CC7"/>
    <w:rPr>
      <w:rFonts w:ascii="Times New Roman" w:eastAsia="Times New Roman" w:hAnsi="Times New Roman" w:cs="Times New Roman"/>
      <w:sz w:val="24"/>
      <w:szCs w:val="24"/>
      <w:lang w:eastAsia="ru-RU"/>
    </w:rPr>
  </w:style>
  <w:style w:type="table" w:styleId="ad">
    <w:name w:val="Table Grid"/>
    <w:basedOn w:val="a1"/>
    <w:uiPriority w:val="59"/>
    <w:rsid w:val="00D8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умерация"/>
    <w:basedOn w:val="a"/>
    <w:autoRedefine/>
    <w:rsid w:val="00B07D75"/>
    <w:pPr>
      <w:tabs>
        <w:tab w:val="left" w:pos="0"/>
      </w:tabs>
      <w:spacing w:after="0" w:line="240" w:lineRule="auto"/>
      <w:ind w:firstLine="1980"/>
      <w:jc w:val="both"/>
    </w:pPr>
    <w:rPr>
      <w:rFonts w:eastAsia="Times New Roman" w:cs="Arial"/>
      <w:snapToGrid w:val="0"/>
      <w:lang w:eastAsia="ru-RU"/>
    </w:rPr>
  </w:style>
  <w:style w:type="paragraph" w:styleId="af">
    <w:name w:val="header"/>
    <w:basedOn w:val="a"/>
    <w:link w:val="af0"/>
    <w:uiPriority w:val="99"/>
    <w:unhideWhenUsed/>
    <w:rsid w:val="009B64C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B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9715">
      <w:bodyDiv w:val="1"/>
      <w:marLeft w:val="0"/>
      <w:marRight w:val="0"/>
      <w:marTop w:val="0"/>
      <w:marBottom w:val="0"/>
      <w:divBdr>
        <w:top w:val="none" w:sz="0" w:space="0" w:color="auto"/>
        <w:left w:val="none" w:sz="0" w:space="0" w:color="auto"/>
        <w:bottom w:val="none" w:sz="0" w:space="0" w:color="auto"/>
        <w:right w:val="none" w:sz="0" w:space="0" w:color="auto"/>
      </w:divBdr>
    </w:div>
    <w:div w:id="12623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E06A1-3151-4937-AE4F-BD3731CCACA9}">
  <ds:schemaRefs>
    <ds:schemaRef ds:uri="http://schemas.microsoft.com/sharepoint/v3/contenttype/forms"/>
  </ds:schemaRefs>
</ds:datastoreItem>
</file>

<file path=customXml/itemProps2.xml><?xml version="1.0" encoding="utf-8"?>
<ds:datastoreItem xmlns:ds="http://schemas.openxmlformats.org/officeDocument/2006/customXml" ds:itemID="{00D3BB1D-929A-4DEB-99E0-520AF090F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F7D2D3-2175-4597-8500-74000713BA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2762</Words>
  <Characters>15749</Characters>
  <Application>Microsoft Office Word</Application>
  <DocSecurity>8</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Аббасова Карина В.</dc:creator>
  <cp:lastModifiedBy>Кирносова Марина Николаевна</cp:lastModifiedBy>
  <cp:revision>5</cp:revision>
  <cp:lastPrinted>2017-10-19T12:54:00Z</cp:lastPrinted>
  <dcterms:created xsi:type="dcterms:W3CDTF">2019-11-14T12:12:00Z</dcterms:created>
  <dcterms:modified xsi:type="dcterms:W3CDTF">2021-05-26T10:59:00Z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0x010100A4A2C07A3F268C49BBC17CEF57EFDAAE</vt:lpwstr>
  </property>
</Properties>
</file>